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1D0568" w14:textId="77777777" w:rsidR="00F56D56" w:rsidRPr="00F56D56" w:rsidRDefault="00F56D56" w:rsidP="00F56D56">
      <w:pPr>
        <w:shd w:val="clear" w:color="auto" w:fill="FFFFFF"/>
        <w:spacing w:before="100" w:beforeAutospacing="1" w:after="100" w:afterAutospacing="1" w:line="240" w:lineRule="auto"/>
        <w:outlineLvl w:val="0"/>
        <w:rPr>
          <w:rFonts w:ascii="Times New Roman" w:eastAsia="Times New Roman" w:hAnsi="Times New Roman" w:cs="Times New Roman"/>
          <w:b/>
          <w:color w:val="212529"/>
          <w:kern w:val="36"/>
          <w:sz w:val="24"/>
          <w:szCs w:val="24"/>
          <w:u w:val="single"/>
        </w:rPr>
      </w:pPr>
      <w:bookmarkStart w:id="0" w:name="_GoBack"/>
      <w:bookmarkEnd w:id="0"/>
      <w:r w:rsidRPr="00F56D56">
        <w:rPr>
          <w:rFonts w:ascii="Times New Roman" w:eastAsia="Times New Roman" w:hAnsi="Times New Roman" w:cs="Times New Roman"/>
          <w:b/>
          <w:color w:val="212529"/>
          <w:kern w:val="36"/>
          <w:sz w:val="24"/>
          <w:szCs w:val="24"/>
          <w:u w:val="single"/>
        </w:rPr>
        <w:t>Strengthening Coordinated Approaches to Reduce Invasive Alien Species (IAS) Threats to Globally Significant Agrobiodiversity and Agroecosystems in China (R-IAST)</w:t>
      </w:r>
    </w:p>
    <w:p w14:paraId="3A656616" w14:textId="77777777" w:rsidR="00F56D56" w:rsidRPr="00F56D56" w:rsidRDefault="00F56D56" w:rsidP="00F56D56">
      <w:pPr>
        <w:numPr>
          <w:ilvl w:val="0"/>
          <w:numId w:val="1"/>
        </w:numPr>
        <w:pBdr>
          <w:bottom w:val="single" w:sz="6" w:space="15" w:color="64717A"/>
        </w:pBdr>
        <w:shd w:val="clear" w:color="auto" w:fill="45545F"/>
        <w:spacing w:after="0" w:line="240" w:lineRule="auto"/>
        <w:ind w:left="-450"/>
        <w:jc w:val="center"/>
        <w:rPr>
          <w:rFonts w:ascii="Times New Roman" w:eastAsia="Times New Roman" w:hAnsi="Times New Roman" w:cs="Times New Roman"/>
          <w:color w:val="212529"/>
          <w:sz w:val="24"/>
          <w:szCs w:val="24"/>
        </w:rPr>
      </w:pPr>
    </w:p>
    <w:p w14:paraId="5F0A24D8" w14:textId="77777777" w:rsidR="00F56D56" w:rsidRPr="00F56D56" w:rsidRDefault="00F56D56" w:rsidP="00F56D56">
      <w:pPr>
        <w:numPr>
          <w:ilvl w:val="0"/>
          <w:numId w:val="1"/>
        </w:numPr>
        <w:pBdr>
          <w:bottom w:val="single" w:sz="6" w:space="15" w:color="64717A"/>
        </w:pBdr>
        <w:shd w:val="clear" w:color="auto" w:fill="45545F"/>
        <w:spacing w:after="0" w:line="240" w:lineRule="auto"/>
        <w:ind w:left="-450"/>
        <w:jc w:val="center"/>
        <w:rPr>
          <w:rFonts w:ascii="Times New Roman" w:eastAsia="Times New Roman" w:hAnsi="Times New Roman" w:cs="Times New Roman"/>
          <w:color w:val="212529"/>
          <w:sz w:val="24"/>
          <w:szCs w:val="24"/>
        </w:rPr>
      </w:pPr>
      <w:r w:rsidRPr="00F56D56">
        <w:rPr>
          <w:rFonts w:ascii="Times New Roman" w:eastAsia="Times New Roman" w:hAnsi="Times New Roman" w:cs="Times New Roman"/>
          <w:noProof/>
          <w:color w:val="FFFFFF"/>
          <w:sz w:val="24"/>
          <w:szCs w:val="24"/>
        </w:rPr>
        <mc:AlternateContent>
          <mc:Choice Requires="wps">
            <w:drawing>
              <wp:inline distT="0" distB="0" distL="0" distR="0" wp14:anchorId="7FEAB8B4" wp14:editId="6ABCD0EB">
                <wp:extent cx="301625" cy="301625"/>
                <wp:effectExtent l="0" t="0" r="0" b="0"/>
                <wp:docPr id="1" name="Rectangle 1" descr="https://gefportal.worldbank.org/App/assets/images/glossary-icon-grey.png">
                  <a:hlinkClick xmlns:a="http://schemas.openxmlformats.org/drawingml/2006/main" r:id="rId11" tooltip="&quot;Click here to view Glossary&quo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1625" cy="301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416F0B9" id="Rectangle 1" o:spid="_x0000_s1026" alt="https://gefportal.worldbank.org/App/assets/images/glossary-icon-grey.png" href="https://gefportal.worldbank.org/App/#/general/glossary" title="&quot;Click here to view Glossary&quot;" style="width:23.75pt;height:23.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" o:button="t" filled="f" stroked="f">
                <v:fill o:detectmouseclick="t"/>
                <o:lock v:ext="edit" aspectratio="t"/>
                <w10:anchorlock/>
              </v:rect>
            </w:pict>
          </mc:Fallback>
        </mc:AlternateContent>
      </w:r>
    </w:p>
    <w:p w14:paraId="23345DEB" w14:textId="77777777" w:rsidR="00F56D56" w:rsidRPr="00F56D56" w:rsidRDefault="00F56D56" w:rsidP="00F56D56">
      <w:pPr>
        <w:shd w:val="clear" w:color="auto" w:fill="EEEEEE"/>
        <w:spacing w:after="0" w:line="240" w:lineRule="auto"/>
        <w:rPr>
          <w:rFonts w:ascii="Times New Roman" w:eastAsia="Times New Roman" w:hAnsi="Times New Roman" w:cs="Times New Roman"/>
          <w:b/>
          <w:bCs/>
          <w:color w:val="212529"/>
          <w:sz w:val="24"/>
          <w:szCs w:val="24"/>
        </w:rPr>
      </w:pPr>
      <w:r w:rsidRPr="00F56D56">
        <w:rPr>
          <w:rFonts w:ascii="Times New Roman" w:eastAsia="Times New Roman" w:hAnsi="Times New Roman" w:cs="Times New Roman"/>
          <w:b/>
          <w:bCs/>
          <w:color w:val="212529"/>
          <w:sz w:val="24"/>
          <w:szCs w:val="24"/>
        </w:rPr>
        <w:t>GEF Secretariat Review for Full Sized Project – GEF - 6</w:t>
      </w:r>
    </w:p>
    <w:p w14:paraId="2B03C5FB" w14:textId="77777777" w:rsidR="00F56D56" w:rsidRPr="00F56D56" w:rsidRDefault="00F56D56" w:rsidP="00F56D56">
      <w:pPr>
        <w:shd w:val="clear" w:color="auto" w:fill="FCFCFC"/>
        <w:spacing w:after="150" w:line="240" w:lineRule="auto"/>
        <w:rPr>
          <w:rFonts w:ascii="Times New Roman" w:eastAsia="Times New Roman" w:hAnsi="Times New Roman" w:cs="Times New Roman"/>
          <w:b/>
          <w:bCs/>
          <w:color w:val="212529"/>
          <w:sz w:val="24"/>
          <w:szCs w:val="24"/>
        </w:rPr>
      </w:pPr>
      <w:r w:rsidRPr="00F56D56">
        <w:rPr>
          <w:rFonts w:ascii="Times New Roman" w:eastAsia="Times New Roman" w:hAnsi="Times New Roman" w:cs="Times New Roman"/>
          <w:b/>
          <w:bCs/>
          <w:color w:val="212529"/>
          <w:sz w:val="24"/>
          <w:szCs w:val="24"/>
        </w:rPr>
        <w:t>Basic Information</w:t>
      </w:r>
    </w:p>
    <w:p w14:paraId="4ACEFE35" w14:textId="77777777" w:rsidR="00F56D56" w:rsidRPr="00F56D56" w:rsidRDefault="00F56D56" w:rsidP="00F56D56">
      <w:pPr>
        <w:shd w:val="clear" w:color="auto" w:fill="FCFCFC"/>
        <w:spacing w:after="0" w:line="240" w:lineRule="auto"/>
        <w:rPr>
          <w:rFonts w:ascii="Times New Roman" w:eastAsia="Times New Roman" w:hAnsi="Times New Roman" w:cs="Times New Roman"/>
          <w:b/>
          <w:bCs/>
          <w:color w:val="212529"/>
          <w:sz w:val="24"/>
          <w:szCs w:val="24"/>
        </w:rPr>
      </w:pPr>
      <w:r w:rsidRPr="00F56D56">
        <w:rPr>
          <w:rFonts w:ascii="Times New Roman" w:eastAsia="Times New Roman" w:hAnsi="Times New Roman" w:cs="Times New Roman"/>
          <w:b/>
          <w:bCs/>
          <w:color w:val="212529"/>
          <w:sz w:val="24"/>
          <w:szCs w:val="24"/>
        </w:rPr>
        <w:t>GEF ID</w:t>
      </w:r>
    </w:p>
    <w:p w14:paraId="01FB10CC" w14:textId="77777777" w:rsidR="00F56D56" w:rsidRPr="00F56D56" w:rsidRDefault="00F56D56" w:rsidP="00F56D56">
      <w:pPr>
        <w:shd w:val="clear" w:color="auto" w:fill="FCFCFC"/>
        <w:spacing w:after="0"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b/>
          <w:bCs/>
          <w:color w:val="212529"/>
          <w:sz w:val="24"/>
          <w:szCs w:val="24"/>
        </w:rPr>
        <w:t>9874</w:t>
      </w:r>
    </w:p>
    <w:p w14:paraId="17C017E9" w14:textId="77777777" w:rsidR="00F56D56" w:rsidRPr="00F56D56" w:rsidRDefault="00F56D56" w:rsidP="00F56D56">
      <w:pPr>
        <w:shd w:val="clear" w:color="auto" w:fill="FCFCFC"/>
        <w:spacing w:after="0" w:line="240" w:lineRule="auto"/>
        <w:rPr>
          <w:rFonts w:ascii="Times New Roman" w:eastAsia="Times New Roman" w:hAnsi="Times New Roman" w:cs="Times New Roman"/>
          <w:b/>
          <w:bCs/>
          <w:color w:val="212529"/>
          <w:sz w:val="24"/>
          <w:szCs w:val="24"/>
        </w:rPr>
      </w:pPr>
      <w:r w:rsidRPr="00F56D56">
        <w:rPr>
          <w:rFonts w:ascii="Times New Roman" w:eastAsia="Times New Roman" w:hAnsi="Times New Roman" w:cs="Times New Roman"/>
          <w:b/>
          <w:bCs/>
          <w:color w:val="212529"/>
          <w:sz w:val="24"/>
          <w:szCs w:val="24"/>
        </w:rPr>
        <w:t>Countries</w:t>
      </w:r>
    </w:p>
    <w:p w14:paraId="3F620928" w14:textId="77777777" w:rsidR="00F56D56" w:rsidRPr="00F56D56" w:rsidRDefault="00F56D56" w:rsidP="00F56D56">
      <w:pPr>
        <w:shd w:val="clear" w:color="auto" w:fill="FCFCFC"/>
        <w:spacing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t>China</w:t>
      </w:r>
    </w:p>
    <w:p w14:paraId="2F062743" w14:textId="77777777" w:rsidR="00F56D56" w:rsidRPr="00F56D56" w:rsidRDefault="00F56D56" w:rsidP="00F56D56">
      <w:pPr>
        <w:shd w:val="clear" w:color="auto" w:fill="FCFCFC"/>
        <w:spacing w:after="0" w:line="240" w:lineRule="auto"/>
        <w:rPr>
          <w:rFonts w:ascii="Times New Roman" w:eastAsia="Times New Roman" w:hAnsi="Times New Roman" w:cs="Times New Roman"/>
          <w:b/>
          <w:bCs/>
          <w:color w:val="212529"/>
          <w:sz w:val="24"/>
          <w:szCs w:val="24"/>
        </w:rPr>
      </w:pPr>
      <w:r w:rsidRPr="00F56D56">
        <w:rPr>
          <w:rFonts w:ascii="Times New Roman" w:eastAsia="Times New Roman" w:hAnsi="Times New Roman" w:cs="Times New Roman"/>
          <w:b/>
          <w:bCs/>
          <w:color w:val="212529"/>
          <w:sz w:val="24"/>
          <w:szCs w:val="24"/>
        </w:rPr>
        <w:t>Project Title</w:t>
      </w:r>
    </w:p>
    <w:p w14:paraId="1A1D061D" w14:textId="77777777" w:rsidR="00F56D56" w:rsidRPr="00F56D56" w:rsidRDefault="00F56D56" w:rsidP="00F56D56">
      <w:pPr>
        <w:shd w:val="clear" w:color="auto" w:fill="FCFCFC"/>
        <w:spacing w:after="0"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t>Strengthening Coordinated Approaches to Reduce Invasive Alien Species (IAS) Threats to Globally Significant Agrobiodiversity and Agroecosystems in China (R-IAST)</w:t>
      </w:r>
    </w:p>
    <w:p w14:paraId="66805907" w14:textId="77777777" w:rsidR="00F56D56" w:rsidRPr="00F56D56" w:rsidRDefault="00F56D56" w:rsidP="00F56D56">
      <w:pPr>
        <w:shd w:val="clear" w:color="auto" w:fill="FCFCFC"/>
        <w:spacing w:after="0" w:line="240" w:lineRule="auto"/>
        <w:rPr>
          <w:rFonts w:ascii="Times New Roman" w:eastAsia="Times New Roman" w:hAnsi="Times New Roman" w:cs="Times New Roman"/>
          <w:b/>
          <w:bCs/>
          <w:color w:val="212529"/>
          <w:sz w:val="24"/>
          <w:szCs w:val="24"/>
        </w:rPr>
      </w:pPr>
      <w:r w:rsidRPr="00F56D56">
        <w:rPr>
          <w:rFonts w:ascii="Times New Roman" w:eastAsia="Times New Roman" w:hAnsi="Times New Roman" w:cs="Times New Roman"/>
          <w:b/>
          <w:bCs/>
          <w:color w:val="212529"/>
          <w:sz w:val="24"/>
          <w:szCs w:val="24"/>
        </w:rPr>
        <w:t>GEF Agency(</w:t>
      </w:r>
      <w:proofErr w:type="spellStart"/>
      <w:r w:rsidRPr="00F56D56">
        <w:rPr>
          <w:rFonts w:ascii="Times New Roman" w:eastAsia="Times New Roman" w:hAnsi="Times New Roman" w:cs="Times New Roman"/>
          <w:b/>
          <w:bCs/>
          <w:color w:val="212529"/>
          <w:sz w:val="24"/>
          <w:szCs w:val="24"/>
        </w:rPr>
        <w:t>ies</w:t>
      </w:r>
      <w:proofErr w:type="spellEnd"/>
      <w:r w:rsidRPr="00F56D56">
        <w:rPr>
          <w:rFonts w:ascii="Times New Roman" w:eastAsia="Times New Roman" w:hAnsi="Times New Roman" w:cs="Times New Roman"/>
          <w:b/>
          <w:bCs/>
          <w:color w:val="212529"/>
          <w:sz w:val="24"/>
          <w:szCs w:val="24"/>
        </w:rPr>
        <w:t>)</w:t>
      </w:r>
    </w:p>
    <w:p w14:paraId="64E46138" w14:textId="77777777" w:rsidR="00F56D56" w:rsidRPr="00F56D56" w:rsidRDefault="00F56D56" w:rsidP="00F56D56">
      <w:pPr>
        <w:shd w:val="clear" w:color="auto" w:fill="FCFCFC"/>
        <w:spacing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t>UNDP</w:t>
      </w:r>
    </w:p>
    <w:p w14:paraId="28728EF7" w14:textId="77777777" w:rsidR="00F56D56" w:rsidRPr="00F56D56" w:rsidRDefault="00F56D56" w:rsidP="00F56D56">
      <w:pPr>
        <w:shd w:val="clear" w:color="auto" w:fill="FCFCFC"/>
        <w:spacing w:after="0" w:line="240" w:lineRule="auto"/>
        <w:rPr>
          <w:rFonts w:ascii="Times New Roman" w:eastAsia="Times New Roman" w:hAnsi="Times New Roman" w:cs="Times New Roman"/>
          <w:b/>
          <w:bCs/>
          <w:color w:val="212529"/>
          <w:sz w:val="24"/>
          <w:szCs w:val="24"/>
        </w:rPr>
      </w:pPr>
      <w:r w:rsidRPr="00F56D56">
        <w:rPr>
          <w:rFonts w:ascii="Times New Roman" w:eastAsia="Times New Roman" w:hAnsi="Times New Roman" w:cs="Times New Roman"/>
          <w:b/>
          <w:bCs/>
          <w:color w:val="212529"/>
          <w:sz w:val="24"/>
          <w:szCs w:val="24"/>
        </w:rPr>
        <w:t>Agency ID</w:t>
      </w:r>
    </w:p>
    <w:p w14:paraId="4DE3699A" w14:textId="77777777" w:rsidR="00F56D56" w:rsidRPr="00F56D56" w:rsidRDefault="00F56D56" w:rsidP="00F56D56">
      <w:pPr>
        <w:shd w:val="clear" w:color="auto" w:fill="FCFCFC"/>
        <w:spacing w:after="0"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t>UNDP: 5821</w:t>
      </w:r>
    </w:p>
    <w:p w14:paraId="28572AEA" w14:textId="77777777" w:rsidR="00F56D56" w:rsidRPr="00F56D56" w:rsidRDefault="00F56D56" w:rsidP="00F56D56">
      <w:pPr>
        <w:shd w:val="clear" w:color="auto" w:fill="FCFCFC"/>
        <w:spacing w:after="0" w:line="240" w:lineRule="auto"/>
        <w:rPr>
          <w:rFonts w:ascii="Times New Roman" w:eastAsia="Times New Roman" w:hAnsi="Times New Roman" w:cs="Times New Roman"/>
          <w:b/>
          <w:bCs/>
          <w:color w:val="212529"/>
          <w:sz w:val="24"/>
          <w:szCs w:val="24"/>
        </w:rPr>
      </w:pPr>
      <w:r w:rsidRPr="00F56D56">
        <w:rPr>
          <w:rFonts w:ascii="Times New Roman" w:eastAsia="Times New Roman" w:hAnsi="Times New Roman" w:cs="Times New Roman"/>
          <w:b/>
          <w:bCs/>
          <w:color w:val="212529"/>
          <w:sz w:val="24"/>
          <w:szCs w:val="24"/>
        </w:rPr>
        <w:t>GEF Focal Area(s)</w:t>
      </w:r>
    </w:p>
    <w:p w14:paraId="3316110D" w14:textId="77777777" w:rsidR="00F56D56" w:rsidRPr="00F56D56" w:rsidRDefault="00F56D56" w:rsidP="00F56D56">
      <w:pPr>
        <w:shd w:val="clear" w:color="auto" w:fill="FCFCFC"/>
        <w:spacing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t>Biodiversity</w:t>
      </w:r>
    </w:p>
    <w:p w14:paraId="7098E27B" w14:textId="77777777" w:rsidR="00F56D56" w:rsidRPr="00F56D56" w:rsidRDefault="00F56D56" w:rsidP="00F56D56">
      <w:pPr>
        <w:shd w:val="clear" w:color="auto" w:fill="FCFCFC"/>
        <w:spacing w:after="0" w:line="240" w:lineRule="auto"/>
        <w:rPr>
          <w:rFonts w:ascii="Times New Roman" w:eastAsia="Times New Roman" w:hAnsi="Times New Roman" w:cs="Times New Roman"/>
          <w:b/>
          <w:bCs/>
          <w:color w:val="212529"/>
          <w:sz w:val="24"/>
          <w:szCs w:val="24"/>
        </w:rPr>
      </w:pPr>
      <w:r w:rsidRPr="00F56D56">
        <w:rPr>
          <w:rFonts w:ascii="Times New Roman" w:eastAsia="Times New Roman" w:hAnsi="Times New Roman" w:cs="Times New Roman"/>
          <w:b/>
          <w:bCs/>
          <w:color w:val="212529"/>
          <w:sz w:val="24"/>
          <w:szCs w:val="24"/>
        </w:rPr>
        <w:t>Program Manager</w:t>
      </w:r>
    </w:p>
    <w:p w14:paraId="343582D1" w14:textId="77777777" w:rsidR="00F56D56" w:rsidRPr="00F56D56" w:rsidRDefault="00F56D56" w:rsidP="00F56D56">
      <w:pPr>
        <w:shd w:val="clear" w:color="auto" w:fill="FCFCFC"/>
        <w:spacing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t>Ulrich Apel</w:t>
      </w:r>
    </w:p>
    <w:p w14:paraId="03E868C4" w14:textId="77777777" w:rsidR="00F56D56" w:rsidRPr="00F56D56" w:rsidRDefault="00F56D56" w:rsidP="00F56D56">
      <w:pPr>
        <w:shd w:val="clear" w:color="auto" w:fill="FCFCFC"/>
        <w:spacing w:after="0"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br/>
      </w:r>
      <w:r w:rsidRPr="00F56D56">
        <w:rPr>
          <w:rFonts w:ascii="Times New Roman" w:eastAsia="Times New Roman" w:hAnsi="Times New Roman" w:cs="Times New Roman"/>
          <w:color w:val="212529"/>
          <w:sz w:val="24"/>
          <w:szCs w:val="24"/>
        </w:rPr>
        <w:br/>
      </w:r>
    </w:p>
    <w:p w14:paraId="0607DCB5" w14:textId="77777777" w:rsidR="00F56D56" w:rsidRPr="00F56D56" w:rsidRDefault="00432EBA" w:rsidP="00F56D56">
      <w:pPr>
        <w:shd w:val="clear" w:color="auto" w:fill="FFFFFF"/>
        <w:spacing w:after="0" w:line="240" w:lineRule="auto"/>
        <w:rPr>
          <w:rFonts w:ascii="Times New Roman" w:eastAsia="Times New Roman" w:hAnsi="Times New Roman" w:cs="Times New Roman"/>
          <w:color w:val="212529"/>
          <w:sz w:val="24"/>
          <w:szCs w:val="24"/>
        </w:rPr>
      </w:pPr>
      <w:hyperlink r:id="rId12" w:history="1">
        <w:r w:rsidR="00F56D56" w:rsidRPr="00F56D56">
          <w:rPr>
            <w:rFonts w:ascii="Times New Roman" w:eastAsia="Times New Roman" w:hAnsi="Times New Roman" w:cs="Times New Roman"/>
            <w:b/>
            <w:bCs/>
            <w:color w:val="0A8BBC"/>
            <w:sz w:val="24"/>
            <w:szCs w:val="24"/>
            <w:u w:val="single"/>
          </w:rPr>
          <w:t>PIF</w:t>
        </w:r>
      </w:hyperlink>
    </w:p>
    <w:p w14:paraId="76AAB363" w14:textId="77777777" w:rsidR="00F56D56" w:rsidRPr="00F56D56" w:rsidRDefault="00432EBA" w:rsidP="00F56D56">
      <w:pPr>
        <w:shd w:val="clear" w:color="auto" w:fill="FFFFFF"/>
        <w:spacing w:after="0" w:line="240" w:lineRule="auto"/>
        <w:rPr>
          <w:rFonts w:ascii="Times New Roman" w:eastAsia="Times New Roman" w:hAnsi="Times New Roman" w:cs="Times New Roman"/>
          <w:color w:val="212529"/>
          <w:sz w:val="24"/>
          <w:szCs w:val="24"/>
        </w:rPr>
      </w:pPr>
      <w:hyperlink r:id="rId13" w:history="1">
        <w:r w:rsidR="00F56D56" w:rsidRPr="00F56D56">
          <w:rPr>
            <w:rFonts w:ascii="Times New Roman" w:eastAsia="Times New Roman" w:hAnsi="Times New Roman" w:cs="Times New Roman"/>
            <w:b/>
            <w:bCs/>
            <w:color w:val="0A8BBC"/>
            <w:sz w:val="24"/>
            <w:szCs w:val="24"/>
            <w:u w:val="single"/>
          </w:rPr>
          <w:t>CEO Endorsement</w:t>
        </w:r>
      </w:hyperlink>
    </w:p>
    <w:p w14:paraId="0DB0E08B" w14:textId="77777777" w:rsidR="00F56D56" w:rsidRPr="00F56D56" w:rsidRDefault="00F56D56" w:rsidP="00F56D56">
      <w:pPr>
        <w:shd w:val="clear" w:color="auto" w:fill="FFFFFF"/>
        <w:spacing w:after="0" w:line="240" w:lineRule="auto"/>
        <w:rPr>
          <w:rFonts w:ascii="Times New Roman" w:eastAsia="Times New Roman" w:hAnsi="Times New Roman" w:cs="Times New Roman"/>
          <w:b/>
          <w:bCs/>
          <w:color w:val="212529"/>
          <w:sz w:val="24"/>
          <w:szCs w:val="24"/>
        </w:rPr>
      </w:pPr>
      <w:r w:rsidRPr="00F56D56">
        <w:rPr>
          <w:rFonts w:ascii="Times New Roman" w:eastAsia="Times New Roman" w:hAnsi="Times New Roman" w:cs="Times New Roman"/>
          <w:b/>
          <w:bCs/>
          <w:color w:val="212529"/>
          <w:sz w:val="24"/>
          <w:szCs w:val="24"/>
        </w:rPr>
        <w:t>Project Design and Financing</w:t>
      </w:r>
    </w:p>
    <w:p w14:paraId="55A2E679" w14:textId="77777777" w:rsidR="00F56D56" w:rsidRPr="00F56D56" w:rsidRDefault="00F56D56" w:rsidP="00F56D56">
      <w:pPr>
        <w:shd w:val="clear" w:color="auto" w:fill="FFFFFF"/>
        <w:spacing w:after="0"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br/>
      </w:r>
    </w:p>
    <w:p w14:paraId="65708FB7" w14:textId="77777777" w:rsidR="00F56D56" w:rsidRPr="00F56D56" w:rsidRDefault="00F56D56" w:rsidP="00F56D56">
      <w:pPr>
        <w:shd w:val="clear" w:color="auto" w:fill="FFFFFF"/>
        <w:spacing w:after="0" w:line="240" w:lineRule="auto"/>
        <w:rPr>
          <w:rFonts w:ascii="Times New Roman" w:eastAsia="Times New Roman" w:hAnsi="Times New Roman" w:cs="Times New Roman"/>
          <w:b/>
          <w:bCs/>
          <w:color w:val="212529"/>
          <w:sz w:val="24"/>
          <w:szCs w:val="24"/>
        </w:rPr>
      </w:pPr>
      <w:r w:rsidRPr="00F56D56">
        <w:rPr>
          <w:rFonts w:ascii="Times New Roman" w:eastAsia="Times New Roman" w:hAnsi="Times New Roman" w:cs="Times New Roman"/>
          <w:b/>
          <w:bCs/>
          <w:color w:val="212529"/>
          <w:sz w:val="24"/>
          <w:szCs w:val="24"/>
        </w:rPr>
        <w:t>1. If there are any changes from that presented in the PIF, have justifications been provided?</w:t>
      </w:r>
    </w:p>
    <w:p w14:paraId="2A463E91" w14:textId="77777777" w:rsidR="00F56D56" w:rsidRPr="00F56D56" w:rsidRDefault="00F56D56" w:rsidP="00F56D56">
      <w:pPr>
        <w:shd w:val="clear" w:color="auto" w:fill="FFFFFF"/>
        <w:spacing w:after="0"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t>Secretariat Comment at CEO Endorsement</w:t>
      </w:r>
    </w:p>
    <w:p w14:paraId="63DB0768" w14:textId="77777777" w:rsidR="00F56D56" w:rsidRPr="00F56D56" w:rsidRDefault="00F56D56" w:rsidP="00F56D56">
      <w:pPr>
        <w:shd w:val="clear" w:color="auto" w:fill="EEEEEE"/>
        <w:spacing w:after="0"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t>Yes. The project is part of a program PFD - changes to the original concept have been justified.</w:t>
      </w:r>
    </w:p>
    <w:p w14:paraId="64B80C9A" w14:textId="77777777" w:rsidR="00F56D56" w:rsidRPr="00F56D56" w:rsidRDefault="00F56D56" w:rsidP="00F56D56">
      <w:pPr>
        <w:shd w:val="clear" w:color="auto" w:fill="FFFFFF"/>
        <w:spacing w:after="0" w:line="240" w:lineRule="auto"/>
        <w:rPr>
          <w:rFonts w:ascii="Times New Roman" w:eastAsia="Times New Roman" w:hAnsi="Times New Roman" w:cs="Times New Roman"/>
          <w:color w:val="212529"/>
          <w:sz w:val="24"/>
          <w:szCs w:val="24"/>
        </w:rPr>
      </w:pPr>
    </w:p>
    <w:p w14:paraId="03C85866" w14:textId="77777777" w:rsidR="00F56D56" w:rsidRPr="00F56D56" w:rsidRDefault="00F56D56" w:rsidP="00F56D56">
      <w:pPr>
        <w:shd w:val="clear" w:color="auto" w:fill="FFFFFF"/>
        <w:spacing w:after="0"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t>Response to Secretariat comments</w:t>
      </w:r>
    </w:p>
    <w:p w14:paraId="37F3FC79" w14:textId="77777777" w:rsidR="00F56D56" w:rsidRPr="00F56D56" w:rsidRDefault="00F56D56" w:rsidP="00F56D56">
      <w:pPr>
        <w:shd w:val="clear" w:color="auto" w:fill="F5F5F5"/>
        <w:spacing w:after="0" w:line="240" w:lineRule="auto"/>
        <w:textAlignment w:val="center"/>
        <w:rPr>
          <w:rFonts w:ascii="Times New Roman" w:eastAsia="Times New Roman" w:hAnsi="Times New Roman" w:cs="Times New Roman"/>
          <w:color w:val="333333"/>
          <w:sz w:val="24"/>
          <w:szCs w:val="24"/>
        </w:rPr>
      </w:pPr>
      <w:r w:rsidRPr="00F56D56">
        <w:rPr>
          <w:rFonts w:ascii="Times New Roman" w:eastAsia="Times New Roman" w:hAnsi="Times New Roman" w:cs="Times New Roman"/>
          <w:color w:val="333333"/>
          <w:sz w:val="24"/>
          <w:szCs w:val="24"/>
        </w:rPr>
        <w:t> </w:t>
      </w:r>
    </w:p>
    <w:p w14:paraId="2629895F" w14:textId="77777777" w:rsidR="00F56D56" w:rsidRPr="00F56D56" w:rsidRDefault="00F56D56" w:rsidP="00F56D56">
      <w:pPr>
        <w:shd w:val="clear" w:color="auto" w:fill="F5F5F5"/>
        <w:spacing w:after="0" w:line="240" w:lineRule="auto"/>
        <w:textAlignment w:val="center"/>
        <w:rPr>
          <w:rFonts w:ascii="Times New Roman" w:eastAsia="Times New Roman" w:hAnsi="Times New Roman" w:cs="Times New Roman"/>
          <w:color w:val="333333"/>
          <w:sz w:val="24"/>
          <w:szCs w:val="24"/>
        </w:rPr>
      </w:pPr>
      <w:r w:rsidRPr="00F56D56">
        <w:rPr>
          <w:rFonts w:ascii="Times New Roman" w:eastAsia="Times New Roman" w:hAnsi="Times New Roman" w:cs="Times New Roman"/>
          <w:color w:val="333333"/>
          <w:sz w:val="24"/>
          <w:szCs w:val="24"/>
        </w:rPr>
        <w:t> </w:t>
      </w:r>
    </w:p>
    <w:p w14:paraId="2287CC11" w14:textId="77777777" w:rsidR="00F56D56" w:rsidRPr="00F56D56" w:rsidRDefault="00F56D56" w:rsidP="00F56D56">
      <w:pPr>
        <w:shd w:val="clear" w:color="auto" w:fill="F5F5F5"/>
        <w:spacing w:line="240" w:lineRule="auto"/>
        <w:textAlignment w:val="center"/>
        <w:rPr>
          <w:rFonts w:ascii="Times New Roman" w:eastAsia="Times New Roman" w:hAnsi="Times New Roman" w:cs="Times New Roman"/>
          <w:color w:val="333333"/>
          <w:sz w:val="24"/>
          <w:szCs w:val="24"/>
        </w:rPr>
      </w:pPr>
      <w:r w:rsidRPr="00F56D56">
        <w:rPr>
          <w:rFonts w:ascii="Times New Roman" w:eastAsia="Times New Roman" w:hAnsi="Times New Roman" w:cs="Times New Roman"/>
          <w:color w:val="333333"/>
          <w:sz w:val="24"/>
          <w:szCs w:val="24"/>
        </w:rPr>
        <w:t> </w:t>
      </w:r>
    </w:p>
    <w:p w14:paraId="4EAC77C0" w14:textId="77777777" w:rsidR="00F56D56" w:rsidRPr="00F56D56" w:rsidRDefault="00F56D56" w:rsidP="00F56D56">
      <w:pPr>
        <w:shd w:val="clear" w:color="auto" w:fill="FCFCFC"/>
        <w:spacing w:after="0" w:line="240" w:lineRule="auto"/>
        <w:rPr>
          <w:rFonts w:ascii="Times New Roman" w:eastAsia="Times New Roman" w:hAnsi="Times New Roman" w:cs="Times New Roman"/>
          <w:b/>
          <w:bCs/>
          <w:color w:val="212529"/>
          <w:sz w:val="24"/>
          <w:szCs w:val="24"/>
        </w:rPr>
      </w:pPr>
      <w:r w:rsidRPr="00F56D56">
        <w:rPr>
          <w:rFonts w:ascii="Times New Roman" w:eastAsia="Times New Roman" w:hAnsi="Times New Roman" w:cs="Times New Roman"/>
          <w:b/>
          <w:bCs/>
          <w:color w:val="212529"/>
          <w:sz w:val="24"/>
          <w:szCs w:val="24"/>
        </w:rPr>
        <w:t>2. Is the project structure/ design appropriate to achieve the expected outcomes and outputs?</w:t>
      </w:r>
    </w:p>
    <w:p w14:paraId="497AD6D8" w14:textId="77777777" w:rsidR="00F56D56" w:rsidRPr="00F56D56" w:rsidRDefault="00F56D56" w:rsidP="00F56D56">
      <w:pPr>
        <w:shd w:val="clear" w:color="auto" w:fill="FCFCFC"/>
        <w:spacing w:after="0"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lastRenderedPageBreak/>
        <w:t>Secretariat Comment at CEO Endorsement</w:t>
      </w:r>
    </w:p>
    <w:p w14:paraId="0890EAFF" w14:textId="77777777" w:rsidR="00F56D56" w:rsidRPr="00F56D56" w:rsidRDefault="00F56D56" w:rsidP="00F56D56">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t>Not fully. While the overall design is appropriate, the project needs a better focus on the primary objective of GEF funding, which is to create GEBs. Component 3 of the project is in line with this objective, however, this component needs to be reinforced and should be the focus of GEF grant funding. Other components appear to be designed with a focus on managing IAS as a national development issue, which should be mainly covered by co-funding. </w:t>
      </w:r>
    </w:p>
    <w:p w14:paraId="3A93F9E6" w14:textId="77777777" w:rsidR="00F56D56" w:rsidRPr="00F56D56" w:rsidRDefault="00F56D56" w:rsidP="00F56D56">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t xml:space="preserve">To further illustrate my point: The Conceptional Model (figure 1) in the project document nicely describes the "Ecosystem Protection Targets" - these should be the target areas for GEF </w:t>
      </w:r>
      <w:proofErr w:type="gramStart"/>
      <w:r w:rsidRPr="00F56D56">
        <w:rPr>
          <w:rFonts w:ascii="Times New Roman" w:eastAsia="Times New Roman" w:hAnsi="Times New Roman" w:cs="Times New Roman"/>
          <w:color w:val="212529"/>
          <w:sz w:val="24"/>
          <w:szCs w:val="24"/>
        </w:rPr>
        <w:t>support</w:t>
      </w:r>
      <w:proofErr w:type="gramEnd"/>
      <w:r w:rsidRPr="00F56D56">
        <w:rPr>
          <w:rFonts w:ascii="Times New Roman" w:eastAsia="Times New Roman" w:hAnsi="Times New Roman" w:cs="Times New Roman"/>
          <w:color w:val="212529"/>
          <w:sz w:val="24"/>
          <w:szCs w:val="24"/>
        </w:rPr>
        <w:t xml:space="preserve"> and the design refined accordingly in order to achieve benefits for </w:t>
      </w:r>
      <w:proofErr w:type="spellStart"/>
      <w:r w:rsidRPr="00F56D56">
        <w:rPr>
          <w:rFonts w:ascii="Times New Roman" w:eastAsia="Times New Roman" w:hAnsi="Times New Roman" w:cs="Times New Roman"/>
          <w:color w:val="212529"/>
          <w:sz w:val="24"/>
          <w:szCs w:val="24"/>
        </w:rPr>
        <w:t>agro</w:t>
      </w:r>
      <w:proofErr w:type="spellEnd"/>
      <w:r w:rsidRPr="00F56D56">
        <w:rPr>
          <w:rFonts w:ascii="Times New Roman" w:eastAsia="Times New Roman" w:hAnsi="Times New Roman" w:cs="Times New Roman"/>
          <w:color w:val="212529"/>
          <w:sz w:val="24"/>
          <w:szCs w:val="24"/>
        </w:rPr>
        <w:t xml:space="preserve">-biodiversity, </w:t>
      </w:r>
      <w:proofErr w:type="spellStart"/>
      <w:r w:rsidRPr="00F56D56">
        <w:rPr>
          <w:rFonts w:ascii="Times New Roman" w:eastAsia="Times New Roman" w:hAnsi="Times New Roman" w:cs="Times New Roman"/>
          <w:color w:val="212529"/>
          <w:sz w:val="24"/>
          <w:szCs w:val="24"/>
        </w:rPr>
        <w:t>agro</w:t>
      </w:r>
      <w:proofErr w:type="spellEnd"/>
      <w:r w:rsidRPr="00F56D56">
        <w:rPr>
          <w:rFonts w:ascii="Times New Roman" w:eastAsia="Times New Roman" w:hAnsi="Times New Roman" w:cs="Times New Roman"/>
          <w:color w:val="212529"/>
          <w:sz w:val="24"/>
          <w:szCs w:val="24"/>
        </w:rPr>
        <w:t>-ecosystems of global importance, and for resilient communities in those locations.</w:t>
      </w:r>
    </w:p>
    <w:p w14:paraId="59E6CE69" w14:textId="77777777" w:rsidR="00F56D56" w:rsidRPr="00F56D56" w:rsidRDefault="00F56D56" w:rsidP="00F56D56">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t>06/07/2019 UA:</w:t>
      </w:r>
    </w:p>
    <w:p w14:paraId="06897487" w14:textId="77777777" w:rsidR="00F56D56" w:rsidRPr="00F56D56" w:rsidRDefault="00F56D56" w:rsidP="00F56D56">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t>Addressed. </w:t>
      </w:r>
    </w:p>
    <w:p w14:paraId="62482579" w14:textId="77777777" w:rsidR="00F56D56" w:rsidRPr="00F56D56" w:rsidRDefault="00F56D56" w:rsidP="00F56D56">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t>Cleared</w:t>
      </w:r>
    </w:p>
    <w:p w14:paraId="04D28946" w14:textId="77777777" w:rsidR="00F56D56" w:rsidRPr="00F56D56" w:rsidRDefault="00F56D56" w:rsidP="00F56D56">
      <w:pPr>
        <w:shd w:val="clear" w:color="auto" w:fill="FCFCFC"/>
        <w:spacing w:after="0" w:line="240" w:lineRule="auto"/>
        <w:rPr>
          <w:rFonts w:ascii="Times New Roman" w:eastAsia="Times New Roman" w:hAnsi="Times New Roman" w:cs="Times New Roman"/>
          <w:color w:val="212529"/>
          <w:sz w:val="24"/>
          <w:szCs w:val="24"/>
        </w:rPr>
      </w:pPr>
    </w:p>
    <w:p w14:paraId="1BE8EEA4" w14:textId="77777777" w:rsidR="00F56D56" w:rsidRPr="00F56D56" w:rsidRDefault="00F56D56" w:rsidP="00F56D56">
      <w:pPr>
        <w:shd w:val="clear" w:color="auto" w:fill="FCFCFC"/>
        <w:spacing w:after="0"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t>Response to Secretariat comments</w:t>
      </w:r>
    </w:p>
    <w:p w14:paraId="5217C37F" w14:textId="77777777" w:rsidR="00F56D56" w:rsidRPr="00F56D56" w:rsidRDefault="00F56D56" w:rsidP="00F56D56">
      <w:pPr>
        <w:shd w:val="clear" w:color="auto" w:fill="F5F5F5"/>
        <w:spacing w:after="0" w:line="240" w:lineRule="auto"/>
        <w:textAlignment w:val="center"/>
        <w:rPr>
          <w:rFonts w:ascii="Times New Roman" w:eastAsia="Times New Roman" w:hAnsi="Times New Roman" w:cs="Times New Roman"/>
          <w:color w:val="333333"/>
          <w:sz w:val="24"/>
          <w:szCs w:val="24"/>
        </w:rPr>
      </w:pPr>
      <w:r w:rsidRPr="00F56D56">
        <w:rPr>
          <w:rFonts w:ascii="Times New Roman" w:eastAsia="Times New Roman" w:hAnsi="Times New Roman" w:cs="Times New Roman"/>
          <w:color w:val="333333"/>
          <w:sz w:val="24"/>
          <w:szCs w:val="24"/>
        </w:rPr>
        <w:t> </w:t>
      </w:r>
    </w:p>
    <w:p w14:paraId="74B3C8A2" w14:textId="77777777" w:rsidR="00F56D56" w:rsidRPr="00F56D56" w:rsidRDefault="00F56D56" w:rsidP="00F56D56">
      <w:pPr>
        <w:shd w:val="clear" w:color="auto" w:fill="F5F5F5"/>
        <w:spacing w:after="0" w:line="240" w:lineRule="auto"/>
        <w:textAlignment w:val="center"/>
        <w:rPr>
          <w:rFonts w:ascii="Times New Roman" w:eastAsia="Times New Roman" w:hAnsi="Times New Roman" w:cs="Times New Roman"/>
          <w:color w:val="333333"/>
          <w:sz w:val="24"/>
          <w:szCs w:val="24"/>
        </w:rPr>
      </w:pPr>
      <w:r w:rsidRPr="00F56D56">
        <w:rPr>
          <w:rFonts w:ascii="Times New Roman" w:eastAsia="Times New Roman" w:hAnsi="Times New Roman" w:cs="Times New Roman"/>
          <w:color w:val="333333"/>
          <w:sz w:val="24"/>
          <w:szCs w:val="24"/>
        </w:rPr>
        <w:t> </w:t>
      </w:r>
    </w:p>
    <w:p w14:paraId="3024E577" w14:textId="77777777" w:rsidR="00F56D56" w:rsidRPr="00F56D56" w:rsidRDefault="00F56D56" w:rsidP="00F56D56">
      <w:pPr>
        <w:shd w:val="clear" w:color="auto" w:fill="F5F5F5"/>
        <w:spacing w:after="0" w:line="240" w:lineRule="auto"/>
        <w:textAlignment w:val="center"/>
        <w:rPr>
          <w:rFonts w:ascii="Times New Roman" w:eastAsia="Times New Roman" w:hAnsi="Times New Roman" w:cs="Times New Roman"/>
          <w:color w:val="333333"/>
          <w:sz w:val="24"/>
          <w:szCs w:val="24"/>
        </w:rPr>
      </w:pPr>
      <w:r w:rsidRPr="00F56D56">
        <w:rPr>
          <w:rFonts w:ascii="Times New Roman" w:eastAsia="Times New Roman" w:hAnsi="Times New Roman" w:cs="Times New Roman"/>
          <w:color w:val="333333"/>
          <w:sz w:val="24"/>
          <w:szCs w:val="24"/>
        </w:rPr>
        <w:t> </w:t>
      </w:r>
    </w:p>
    <w:p w14:paraId="1283CE64" w14:textId="77777777" w:rsidR="00F56D56" w:rsidRPr="00F56D56" w:rsidRDefault="00F56D56" w:rsidP="00F56D56">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F56D56">
        <w:rPr>
          <w:rFonts w:ascii="Times New Roman" w:eastAsia="Times New Roman" w:hAnsi="Times New Roman" w:cs="Times New Roman"/>
          <w:b/>
          <w:bCs/>
          <w:color w:val="000000"/>
          <w:sz w:val="24"/>
          <w:szCs w:val="24"/>
          <w:u w:val="single"/>
        </w:rPr>
        <w:t>UNDP, 13 May 2019</w:t>
      </w:r>
    </w:p>
    <w:p w14:paraId="659182BB" w14:textId="77777777" w:rsidR="00F56D56" w:rsidRPr="00F56D56" w:rsidRDefault="00F56D56" w:rsidP="00F56D56">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p>
    <w:p w14:paraId="1A5126D0" w14:textId="77777777" w:rsidR="00F56D56" w:rsidRPr="00F56D56" w:rsidRDefault="00F56D56" w:rsidP="00F56D56">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F56D56">
        <w:rPr>
          <w:rFonts w:ascii="Times New Roman" w:eastAsia="Times New Roman" w:hAnsi="Times New Roman" w:cs="Times New Roman"/>
          <w:color w:val="333333"/>
          <w:sz w:val="24"/>
          <w:szCs w:val="24"/>
          <w:shd w:val="clear" w:color="auto" w:fill="FFFF00"/>
        </w:rPr>
        <w:t>Thank you for your comment, it has made us further reflect on the need to emphasize the intrinsic rationale of the project components and clarify how and why the proposed budget distribution for the project components helps catalyze Global Environmental Benefits (GEBs).</w:t>
      </w:r>
    </w:p>
    <w:p w14:paraId="364ABC1A" w14:textId="77777777" w:rsidR="00F56D56" w:rsidRPr="00F56D56" w:rsidRDefault="00F56D56" w:rsidP="00F56D56">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F56D56">
        <w:rPr>
          <w:rFonts w:ascii="Times New Roman" w:eastAsia="Times New Roman" w:hAnsi="Times New Roman" w:cs="Times New Roman"/>
          <w:color w:val="333333"/>
          <w:sz w:val="24"/>
          <w:szCs w:val="24"/>
          <w:shd w:val="clear" w:color="auto" w:fill="FFFF00"/>
        </w:rPr>
        <w:t> </w:t>
      </w:r>
    </w:p>
    <w:p w14:paraId="6C1EF04F" w14:textId="77777777" w:rsidR="00F56D56" w:rsidRPr="00F56D56" w:rsidRDefault="00F56D56" w:rsidP="00F56D56">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F56D56">
        <w:rPr>
          <w:rFonts w:ascii="Times New Roman" w:eastAsia="Times New Roman" w:hAnsi="Times New Roman" w:cs="Times New Roman"/>
          <w:color w:val="333333"/>
          <w:sz w:val="24"/>
          <w:szCs w:val="24"/>
          <w:shd w:val="clear" w:color="auto" w:fill="FFFF00"/>
        </w:rPr>
        <w:t> </w:t>
      </w:r>
    </w:p>
    <w:p w14:paraId="79F5EFBF" w14:textId="77777777" w:rsidR="00F56D56" w:rsidRPr="00F56D56" w:rsidRDefault="00F56D56" w:rsidP="00F56D56">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F56D56">
        <w:rPr>
          <w:rFonts w:ascii="Times New Roman" w:eastAsia="Times New Roman" w:hAnsi="Times New Roman" w:cs="Times New Roman"/>
          <w:color w:val="333333"/>
          <w:sz w:val="24"/>
          <w:szCs w:val="24"/>
          <w:shd w:val="clear" w:color="auto" w:fill="FFFF00"/>
        </w:rPr>
        <w:t>The project’s primary objective is to reduce the threat from Invasive Alien Species (IAS) to biodiversity in China, including globally important species represented by traditional varieties and Genetic Resources from Food and Agriculture (GRFA) within China’s agroecosystems. By improving the IAS prevention, control and management in China, the threat to China’s national and globally important biodiversity will be reduced, as outlined in the Conceptional Model (</w:t>
      </w:r>
      <w:proofErr w:type="spellStart"/>
      <w:r w:rsidRPr="00F56D56">
        <w:rPr>
          <w:rFonts w:ascii="Times New Roman" w:eastAsia="Times New Roman" w:hAnsi="Times New Roman" w:cs="Times New Roman"/>
          <w:color w:val="333333"/>
          <w:sz w:val="24"/>
          <w:szCs w:val="24"/>
          <w:shd w:val="clear" w:color="auto" w:fill="FFFF00"/>
        </w:rPr>
        <w:t>ProDoc</w:t>
      </w:r>
      <w:proofErr w:type="spellEnd"/>
      <w:r w:rsidRPr="00F56D56">
        <w:rPr>
          <w:rFonts w:ascii="Times New Roman" w:eastAsia="Times New Roman" w:hAnsi="Times New Roman" w:cs="Times New Roman"/>
          <w:color w:val="333333"/>
          <w:sz w:val="24"/>
          <w:szCs w:val="24"/>
          <w:shd w:val="clear" w:color="auto" w:fill="FFFF00"/>
        </w:rPr>
        <w:t xml:space="preserve"> Figure 1) and the Theory of Change (</w:t>
      </w:r>
      <w:proofErr w:type="spellStart"/>
      <w:r w:rsidRPr="00F56D56">
        <w:rPr>
          <w:rFonts w:ascii="Times New Roman" w:eastAsia="Times New Roman" w:hAnsi="Times New Roman" w:cs="Times New Roman"/>
          <w:color w:val="333333"/>
          <w:sz w:val="24"/>
          <w:szCs w:val="24"/>
          <w:shd w:val="clear" w:color="auto" w:fill="FFFF00"/>
        </w:rPr>
        <w:t>ProDoc</w:t>
      </w:r>
      <w:proofErr w:type="spellEnd"/>
      <w:r w:rsidRPr="00F56D56">
        <w:rPr>
          <w:rFonts w:ascii="Times New Roman" w:eastAsia="Times New Roman" w:hAnsi="Times New Roman" w:cs="Times New Roman"/>
          <w:color w:val="333333"/>
          <w:sz w:val="24"/>
          <w:szCs w:val="24"/>
          <w:shd w:val="clear" w:color="auto" w:fill="FFFF00"/>
        </w:rPr>
        <w:t xml:space="preserve"> Figure 2). Each of the project’s components and outputs, are designed to provide substantial benefits to agrobiodiversity of global importance in the productive landscape (please see response to comment #6 below).</w:t>
      </w:r>
    </w:p>
    <w:p w14:paraId="6AFB65B3" w14:textId="77777777" w:rsidR="00F56D56" w:rsidRPr="00F56D56" w:rsidRDefault="00F56D56" w:rsidP="00F56D56">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F56D56">
        <w:rPr>
          <w:rFonts w:ascii="Times New Roman" w:eastAsia="Times New Roman" w:hAnsi="Times New Roman" w:cs="Times New Roman"/>
          <w:color w:val="333333"/>
          <w:sz w:val="24"/>
          <w:szCs w:val="24"/>
          <w:shd w:val="clear" w:color="auto" w:fill="FFFF00"/>
        </w:rPr>
        <w:t> </w:t>
      </w:r>
    </w:p>
    <w:p w14:paraId="497972D9" w14:textId="77777777" w:rsidR="00F56D56" w:rsidRPr="00F56D56" w:rsidRDefault="00F56D56" w:rsidP="00F56D56">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F56D56">
        <w:rPr>
          <w:rFonts w:ascii="Times New Roman" w:eastAsia="Times New Roman" w:hAnsi="Times New Roman" w:cs="Times New Roman"/>
          <w:color w:val="333333"/>
          <w:sz w:val="24"/>
          <w:szCs w:val="24"/>
          <w:shd w:val="clear" w:color="auto" w:fill="FFFF00"/>
        </w:rPr>
        <w:t>Based on the above, and after additional consultations with government and key stakeholders, the project considers that it has struck the right balance in using project co-financing and GEF funding in each component, whereby GEF financing is used in a targeted way to ensure that the GEBs are maximized.</w:t>
      </w:r>
    </w:p>
    <w:p w14:paraId="5337BB2F" w14:textId="77777777" w:rsidR="00F56D56" w:rsidRPr="00F56D56" w:rsidRDefault="00F56D56" w:rsidP="00F56D56">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F56D56">
        <w:rPr>
          <w:rFonts w:ascii="Times New Roman" w:eastAsia="Times New Roman" w:hAnsi="Times New Roman" w:cs="Times New Roman"/>
          <w:color w:val="000000"/>
          <w:sz w:val="24"/>
          <w:szCs w:val="24"/>
          <w:shd w:val="clear" w:color="auto" w:fill="FFFF00"/>
        </w:rPr>
        <w:t> </w:t>
      </w:r>
    </w:p>
    <w:p w14:paraId="1C14D770" w14:textId="77777777" w:rsidR="00F56D56" w:rsidRPr="00F56D56" w:rsidRDefault="00F56D56" w:rsidP="00F56D56">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F56D56">
        <w:rPr>
          <w:rFonts w:ascii="Times New Roman" w:eastAsia="Times New Roman" w:hAnsi="Times New Roman" w:cs="Times New Roman"/>
          <w:color w:val="000000"/>
          <w:sz w:val="24"/>
          <w:szCs w:val="24"/>
          <w:shd w:val="clear" w:color="auto" w:fill="FFFF00"/>
        </w:rPr>
        <w:t>Furthermore, please note that, under component 1, National and Provincial IAS Strategic Action Plans (output 1.3) and the underlying sector plans (output 1.4) will provide for focused IAS Management of the agroecosystems within China, which vastly exceeds the 35,000-ha project target area. And while the focus of the NSAP/PSAPs are to decrease the threat from IAS in the productive landscape, GEBs will also be achieved as fields with traditional varieties and GRFA are part of the mosaic of small holdings, which constitutes much of the agroecosystems in rural China (please see response to comment # 6 below).</w:t>
      </w:r>
    </w:p>
    <w:p w14:paraId="6699A399" w14:textId="77777777" w:rsidR="00F56D56" w:rsidRPr="00F56D56" w:rsidRDefault="00F56D56" w:rsidP="00F56D56">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F56D56">
        <w:rPr>
          <w:rFonts w:ascii="Times New Roman" w:eastAsia="Times New Roman" w:hAnsi="Times New Roman" w:cs="Times New Roman"/>
          <w:color w:val="000000"/>
          <w:sz w:val="24"/>
          <w:szCs w:val="24"/>
          <w:shd w:val="clear" w:color="auto" w:fill="FFFF00"/>
        </w:rPr>
        <w:t> </w:t>
      </w:r>
    </w:p>
    <w:p w14:paraId="2F262277" w14:textId="77777777" w:rsidR="00F56D56" w:rsidRPr="00F56D56" w:rsidRDefault="00F56D56" w:rsidP="00F56D56">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F56D56">
        <w:rPr>
          <w:rFonts w:ascii="Times New Roman" w:eastAsia="Times New Roman" w:hAnsi="Times New Roman" w:cs="Times New Roman"/>
          <w:color w:val="000000"/>
          <w:sz w:val="24"/>
          <w:szCs w:val="24"/>
          <w:shd w:val="clear" w:color="auto" w:fill="FFFF00"/>
        </w:rPr>
        <w:t xml:space="preserve">As mentioned above, farming plots with traditional varieties are scattered throughout the productive landscape, and so are local conservation areas, like the wild rice reserve in </w:t>
      </w:r>
      <w:proofErr w:type="spellStart"/>
      <w:r w:rsidRPr="00F56D56">
        <w:rPr>
          <w:rFonts w:ascii="Times New Roman" w:eastAsia="Times New Roman" w:hAnsi="Times New Roman" w:cs="Times New Roman"/>
          <w:color w:val="000000"/>
          <w:sz w:val="24"/>
          <w:szCs w:val="24"/>
          <w:shd w:val="clear" w:color="auto" w:fill="FFFF00"/>
        </w:rPr>
        <w:t>Wenchan</w:t>
      </w:r>
      <w:proofErr w:type="spellEnd"/>
      <w:r w:rsidRPr="00F56D56">
        <w:rPr>
          <w:rFonts w:ascii="Times New Roman" w:eastAsia="Times New Roman" w:hAnsi="Times New Roman" w:cs="Times New Roman"/>
          <w:color w:val="000000"/>
          <w:sz w:val="24"/>
          <w:szCs w:val="24"/>
          <w:shd w:val="clear" w:color="auto" w:fill="FFFF00"/>
        </w:rPr>
        <w:t>. However, being small and localized it becomes unfeasible and ineffective to target IAS Management towards local conservation areas alone. Thus, ensuring a broad scale IAS landscape management is a more viable and effective option. Also, the project development of guidelines (and their use) will play a key role in reducing the threat from IAS to agroecosystems, and the biodiversity within them, including biodiversity of global importance. In this regard, it should be noted that the developed guidelines (output 1.2) are not aimed at the two-project identified agricultural landscapes only, their scope is national and as such they are expected to support IAS threat reduction nationwide.</w:t>
      </w:r>
    </w:p>
    <w:p w14:paraId="6504E8B3" w14:textId="77777777" w:rsidR="00F56D56" w:rsidRPr="00F56D56" w:rsidRDefault="00F56D56" w:rsidP="00F56D56">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F56D56">
        <w:rPr>
          <w:rFonts w:ascii="Times New Roman" w:eastAsia="Times New Roman" w:hAnsi="Times New Roman" w:cs="Times New Roman"/>
          <w:color w:val="000000"/>
          <w:sz w:val="24"/>
          <w:szCs w:val="24"/>
          <w:shd w:val="clear" w:color="auto" w:fill="FFFF00"/>
        </w:rPr>
        <w:t> </w:t>
      </w:r>
    </w:p>
    <w:p w14:paraId="08600115" w14:textId="77777777" w:rsidR="00F56D56" w:rsidRPr="00F56D56" w:rsidRDefault="00F56D56" w:rsidP="00F56D56">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F56D56">
        <w:rPr>
          <w:rFonts w:ascii="Times New Roman" w:eastAsia="Times New Roman" w:hAnsi="Times New Roman" w:cs="Times New Roman"/>
          <w:color w:val="000000"/>
          <w:sz w:val="24"/>
          <w:szCs w:val="24"/>
          <w:shd w:val="clear" w:color="auto" w:fill="FFFF00"/>
        </w:rPr>
        <w:t>Additionally, the development of the IAS Buffer Zone guidelines, which specifically will target IAS risk reduction through IAS management in protected areas buffer zones, key ecological functioning zones and other conservation areas, is targeted at providing additional protection to important biodiversity and habitats beyond the demonstration sites.   </w:t>
      </w:r>
    </w:p>
    <w:p w14:paraId="6616453D" w14:textId="77777777" w:rsidR="00F56D56" w:rsidRPr="00F56D56" w:rsidRDefault="00F56D56" w:rsidP="00F56D56">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F56D56">
        <w:rPr>
          <w:rFonts w:ascii="Times New Roman" w:eastAsia="Times New Roman" w:hAnsi="Times New Roman" w:cs="Times New Roman"/>
          <w:color w:val="000000"/>
          <w:sz w:val="24"/>
          <w:szCs w:val="24"/>
          <w:shd w:val="clear" w:color="auto" w:fill="FFFF00"/>
        </w:rPr>
        <w:t> </w:t>
      </w:r>
    </w:p>
    <w:p w14:paraId="7F6B215A" w14:textId="77777777" w:rsidR="00F56D56" w:rsidRPr="00F56D56" w:rsidRDefault="00F56D56" w:rsidP="00F56D56">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F56D56">
        <w:rPr>
          <w:rFonts w:ascii="Times New Roman" w:eastAsia="Times New Roman" w:hAnsi="Times New Roman" w:cs="Times New Roman"/>
          <w:color w:val="333333"/>
          <w:sz w:val="24"/>
          <w:szCs w:val="24"/>
          <w:shd w:val="clear" w:color="auto" w:fill="FFFF00"/>
        </w:rPr>
        <w:t>Component 2 is also conceived to support the achievement of national and GEBs, as it will capacitate 12,000 Government staff in improved prevention, control and management of IAS. The Government staff will, through their day to day work, facilitate on-the ground implementation of the project’s core concepts and approaches (component 1) within and beyond the geographical focus of the project. Also, the port related trainings will likewise be provided to customs officials at a large subset of ports, providing important support towards halting IAS from entering China through the nation’s coastal ports. This halting, or minimization, of IAS entering China is of critical value for reducing the threat from IAS to its national and globally important biodiversity, as well as the country’s economy and livelihoods.</w:t>
      </w:r>
    </w:p>
    <w:p w14:paraId="4BEB84FD" w14:textId="77777777" w:rsidR="00F56D56" w:rsidRPr="00F56D56" w:rsidRDefault="00F56D56" w:rsidP="00F56D56">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F56D56">
        <w:rPr>
          <w:rFonts w:ascii="Times New Roman" w:eastAsia="Times New Roman" w:hAnsi="Times New Roman" w:cs="Times New Roman"/>
          <w:color w:val="333333"/>
          <w:sz w:val="24"/>
          <w:szCs w:val="24"/>
          <w:shd w:val="clear" w:color="auto" w:fill="FFFF00"/>
        </w:rPr>
        <w:t> </w:t>
      </w:r>
    </w:p>
    <w:p w14:paraId="2559AB2A" w14:textId="77777777" w:rsidR="00F56D56" w:rsidRPr="00F56D56" w:rsidRDefault="00F56D56" w:rsidP="00F56D56">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F56D56">
        <w:rPr>
          <w:rFonts w:ascii="Times New Roman" w:eastAsia="Times New Roman" w:hAnsi="Times New Roman" w:cs="Times New Roman"/>
          <w:color w:val="333333"/>
          <w:sz w:val="24"/>
          <w:szCs w:val="24"/>
          <w:shd w:val="clear" w:color="auto" w:fill="FFFF00"/>
        </w:rPr>
        <w:t>As requested, component 3 has been reinforced as it is indeed pivotal for the project. This component will bring together project outputs from other project components (1 and 2). The </w:t>
      </w:r>
      <w:r w:rsidRPr="00F56D56">
        <w:rPr>
          <w:rFonts w:ascii="Times New Roman" w:eastAsia="Times New Roman" w:hAnsi="Times New Roman" w:cs="Times New Roman"/>
          <w:color w:val="000000"/>
          <w:sz w:val="24"/>
          <w:szCs w:val="24"/>
          <w:shd w:val="clear" w:color="auto" w:fill="FFFF00"/>
        </w:rPr>
        <w:t xml:space="preserve">IAS management plans for Wenchang City and Bishan District include specific sections related to the project’s two agricultural landscapes (output 3.4), which in turn will be aligned with the two Provincial IAS Strategy and Action Plans (output 1.3) and the provincial departmental plans (output 1.4). These management plans will also </w:t>
      </w:r>
      <w:proofErr w:type="gramStart"/>
      <w:r w:rsidRPr="00F56D56">
        <w:rPr>
          <w:rFonts w:ascii="Times New Roman" w:eastAsia="Times New Roman" w:hAnsi="Times New Roman" w:cs="Times New Roman"/>
          <w:color w:val="000000"/>
          <w:sz w:val="24"/>
          <w:szCs w:val="24"/>
          <w:shd w:val="clear" w:color="auto" w:fill="FFFF00"/>
        </w:rPr>
        <w:t>take into account</w:t>
      </w:r>
      <w:proofErr w:type="gramEnd"/>
      <w:r w:rsidRPr="00F56D56">
        <w:rPr>
          <w:rFonts w:ascii="Times New Roman" w:eastAsia="Times New Roman" w:hAnsi="Times New Roman" w:cs="Times New Roman"/>
          <w:color w:val="000000"/>
          <w:sz w:val="24"/>
          <w:szCs w:val="24"/>
          <w:shd w:val="clear" w:color="auto" w:fill="FFFF00"/>
        </w:rPr>
        <w:t xml:space="preserve"> the different guidelines (output 1.2) and methodologies (output 2.1) developed under the project.</w:t>
      </w:r>
    </w:p>
    <w:p w14:paraId="7C082825" w14:textId="77777777" w:rsidR="00F56D56" w:rsidRPr="00F56D56" w:rsidRDefault="00F56D56" w:rsidP="00F56D56">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F56D56">
        <w:rPr>
          <w:rFonts w:ascii="Times New Roman" w:eastAsia="Times New Roman" w:hAnsi="Times New Roman" w:cs="Times New Roman"/>
          <w:color w:val="000000"/>
          <w:sz w:val="24"/>
          <w:szCs w:val="24"/>
          <w:shd w:val="clear" w:color="auto" w:fill="FFFF00"/>
        </w:rPr>
        <w:t> </w:t>
      </w:r>
    </w:p>
    <w:p w14:paraId="5FF914FE" w14:textId="77777777" w:rsidR="00F56D56" w:rsidRPr="00F56D56" w:rsidRDefault="00F56D56" w:rsidP="00F56D56">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F56D56">
        <w:rPr>
          <w:rFonts w:ascii="Times New Roman" w:eastAsia="Times New Roman" w:hAnsi="Times New Roman" w:cs="Times New Roman"/>
          <w:color w:val="000000"/>
          <w:sz w:val="24"/>
          <w:szCs w:val="24"/>
          <w:shd w:val="clear" w:color="auto" w:fill="FFFF00"/>
        </w:rPr>
        <w:t>Component 3 will also bring the project capacity building work into play via on the ground implementation activities in the project’s agricultural landscapes, highlighting how sector coordination, holistic planning and the use of appropriate IAS Management techniques can generate national and GEBs while generating important additional economic and livelihood benefits (please see response to comment # 3 below).</w:t>
      </w:r>
    </w:p>
    <w:p w14:paraId="71A7305C" w14:textId="77777777" w:rsidR="00F56D56" w:rsidRPr="00F56D56" w:rsidRDefault="00F56D56" w:rsidP="00F56D56">
      <w:pPr>
        <w:shd w:val="clear" w:color="auto" w:fill="FCFCFC"/>
        <w:spacing w:after="0" w:line="240" w:lineRule="auto"/>
        <w:rPr>
          <w:rFonts w:ascii="Times New Roman" w:eastAsia="Times New Roman" w:hAnsi="Times New Roman" w:cs="Times New Roman"/>
          <w:b/>
          <w:bCs/>
          <w:color w:val="212529"/>
          <w:sz w:val="24"/>
          <w:szCs w:val="24"/>
        </w:rPr>
      </w:pPr>
      <w:r w:rsidRPr="00F56D56">
        <w:rPr>
          <w:rFonts w:ascii="Times New Roman" w:eastAsia="Times New Roman" w:hAnsi="Times New Roman" w:cs="Times New Roman"/>
          <w:b/>
          <w:bCs/>
          <w:color w:val="212529"/>
          <w:sz w:val="24"/>
          <w:szCs w:val="24"/>
        </w:rPr>
        <w:t>3. Is the financing adequate and does the project demonstrate a cost-effective approach to meet the project objective?</w:t>
      </w:r>
    </w:p>
    <w:p w14:paraId="35F71C54" w14:textId="77777777" w:rsidR="00F56D56" w:rsidRPr="00F56D56" w:rsidRDefault="00F56D56" w:rsidP="00F56D56">
      <w:pPr>
        <w:shd w:val="clear" w:color="auto" w:fill="FCFCFC"/>
        <w:spacing w:after="0"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t>Secretariat Comment at CEO Endorsement</w:t>
      </w:r>
    </w:p>
    <w:p w14:paraId="6406935D" w14:textId="77777777" w:rsidR="00F56D56" w:rsidRPr="00F56D56" w:rsidRDefault="00F56D56" w:rsidP="00F56D56">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t>Please refer to comments above. In this context, please clarify if component 3 includes investment; it is currently "technical assistance" in Table B. If the component does not have an investment, how will the hectare targets be achieved? Do local communities need financial support to implement the activities?</w:t>
      </w:r>
    </w:p>
    <w:p w14:paraId="6B50303F" w14:textId="77777777" w:rsidR="00F56D56" w:rsidRPr="00F56D56" w:rsidRDefault="00F56D56" w:rsidP="00F56D56">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t>06/07/2019 UA:</w:t>
      </w:r>
    </w:p>
    <w:p w14:paraId="7E57DC71" w14:textId="77777777" w:rsidR="00F56D56" w:rsidRPr="00F56D56" w:rsidRDefault="00F56D56" w:rsidP="00F56D56">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t>Addressed.</w:t>
      </w:r>
    </w:p>
    <w:p w14:paraId="0BB0C920" w14:textId="77777777" w:rsidR="00F56D56" w:rsidRPr="00F56D56" w:rsidRDefault="00F56D56" w:rsidP="00F56D56">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t>Cleared</w:t>
      </w:r>
    </w:p>
    <w:p w14:paraId="18207DA9" w14:textId="77777777" w:rsidR="00F56D56" w:rsidRPr="00F56D56" w:rsidRDefault="00F56D56" w:rsidP="00F56D56">
      <w:pPr>
        <w:shd w:val="clear" w:color="auto" w:fill="FCFCFC"/>
        <w:spacing w:after="0" w:line="240" w:lineRule="auto"/>
        <w:rPr>
          <w:rFonts w:ascii="Times New Roman" w:eastAsia="Times New Roman" w:hAnsi="Times New Roman" w:cs="Times New Roman"/>
          <w:color w:val="212529"/>
          <w:sz w:val="24"/>
          <w:szCs w:val="24"/>
        </w:rPr>
      </w:pPr>
    </w:p>
    <w:p w14:paraId="3181763E" w14:textId="77777777" w:rsidR="00F56D56" w:rsidRPr="00F56D56" w:rsidRDefault="00F56D56" w:rsidP="00F56D56">
      <w:pPr>
        <w:shd w:val="clear" w:color="auto" w:fill="FCFCFC"/>
        <w:spacing w:after="0"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t>Response to Secretariat comments</w:t>
      </w:r>
    </w:p>
    <w:p w14:paraId="4EA1E4B1" w14:textId="77777777" w:rsidR="00F56D56" w:rsidRPr="00F56D56" w:rsidRDefault="00F56D56" w:rsidP="00F56D56">
      <w:pPr>
        <w:shd w:val="clear" w:color="auto" w:fill="F5F5F5"/>
        <w:spacing w:after="0" w:line="240" w:lineRule="auto"/>
        <w:textAlignment w:val="center"/>
        <w:rPr>
          <w:rFonts w:ascii="Times New Roman" w:eastAsia="Times New Roman" w:hAnsi="Times New Roman" w:cs="Times New Roman"/>
          <w:color w:val="333333"/>
          <w:sz w:val="24"/>
          <w:szCs w:val="24"/>
        </w:rPr>
      </w:pPr>
      <w:r w:rsidRPr="00F56D56">
        <w:rPr>
          <w:rFonts w:ascii="Times New Roman" w:eastAsia="Times New Roman" w:hAnsi="Times New Roman" w:cs="Times New Roman"/>
          <w:color w:val="333333"/>
          <w:sz w:val="24"/>
          <w:szCs w:val="24"/>
        </w:rPr>
        <w:t> </w:t>
      </w:r>
    </w:p>
    <w:p w14:paraId="33CF2EAC" w14:textId="77777777" w:rsidR="00F56D56" w:rsidRPr="00F56D56" w:rsidRDefault="00F56D56" w:rsidP="00F56D56">
      <w:pPr>
        <w:shd w:val="clear" w:color="auto" w:fill="F5F5F5"/>
        <w:spacing w:after="0" w:line="240" w:lineRule="auto"/>
        <w:textAlignment w:val="center"/>
        <w:rPr>
          <w:rFonts w:ascii="Times New Roman" w:eastAsia="Times New Roman" w:hAnsi="Times New Roman" w:cs="Times New Roman"/>
          <w:color w:val="333333"/>
          <w:sz w:val="24"/>
          <w:szCs w:val="24"/>
        </w:rPr>
      </w:pPr>
      <w:r w:rsidRPr="00F56D56">
        <w:rPr>
          <w:rFonts w:ascii="Times New Roman" w:eastAsia="Times New Roman" w:hAnsi="Times New Roman" w:cs="Times New Roman"/>
          <w:color w:val="333333"/>
          <w:sz w:val="24"/>
          <w:szCs w:val="24"/>
        </w:rPr>
        <w:t> </w:t>
      </w:r>
    </w:p>
    <w:p w14:paraId="2E3E4431" w14:textId="77777777" w:rsidR="00F56D56" w:rsidRPr="00F56D56" w:rsidRDefault="00F56D56" w:rsidP="00F56D56">
      <w:pPr>
        <w:shd w:val="clear" w:color="auto" w:fill="F5F5F5"/>
        <w:spacing w:after="0" w:line="240" w:lineRule="auto"/>
        <w:textAlignment w:val="center"/>
        <w:rPr>
          <w:rFonts w:ascii="Times New Roman" w:eastAsia="Times New Roman" w:hAnsi="Times New Roman" w:cs="Times New Roman"/>
          <w:color w:val="333333"/>
          <w:sz w:val="24"/>
          <w:szCs w:val="24"/>
        </w:rPr>
      </w:pPr>
      <w:r w:rsidRPr="00F56D56">
        <w:rPr>
          <w:rFonts w:ascii="Times New Roman" w:eastAsia="Times New Roman" w:hAnsi="Times New Roman" w:cs="Times New Roman"/>
          <w:color w:val="333333"/>
          <w:sz w:val="24"/>
          <w:szCs w:val="24"/>
        </w:rPr>
        <w:t> </w:t>
      </w:r>
    </w:p>
    <w:p w14:paraId="25CADF1F" w14:textId="77777777" w:rsidR="00F56D56" w:rsidRPr="00F56D56" w:rsidRDefault="00F56D56" w:rsidP="00F56D56">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F56D56">
        <w:rPr>
          <w:rFonts w:ascii="Times New Roman" w:eastAsia="Times New Roman" w:hAnsi="Times New Roman" w:cs="Times New Roman"/>
          <w:b/>
          <w:bCs/>
          <w:color w:val="000000"/>
          <w:sz w:val="24"/>
          <w:szCs w:val="24"/>
          <w:u w:val="single"/>
        </w:rPr>
        <w:t>UNDP, 13 May 2019</w:t>
      </w:r>
    </w:p>
    <w:p w14:paraId="72DE8180" w14:textId="77777777" w:rsidR="00F56D56" w:rsidRPr="00F56D56" w:rsidRDefault="00F56D56" w:rsidP="00F56D56">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p>
    <w:p w14:paraId="5D1AF226" w14:textId="77777777" w:rsidR="00F56D56" w:rsidRPr="00F56D56" w:rsidRDefault="00F56D56" w:rsidP="00F56D56">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F56D56">
        <w:rPr>
          <w:rFonts w:ascii="Times New Roman" w:eastAsia="Times New Roman" w:hAnsi="Times New Roman" w:cs="Times New Roman"/>
          <w:color w:val="333333"/>
          <w:sz w:val="24"/>
          <w:szCs w:val="24"/>
          <w:shd w:val="clear" w:color="auto" w:fill="FFFF00"/>
        </w:rPr>
        <w:t>UNDP response 9 May 2019</w:t>
      </w:r>
    </w:p>
    <w:p w14:paraId="6DC8964F" w14:textId="77777777" w:rsidR="00F56D56" w:rsidRPr="00F56D56" w:rsidRDefault="00F56D56" w:rsidP="00F56D56">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F56D56">
        <w:rPr>
          <w:rFonts w:ascii="Times New Roman" w:eastAsia="Times New Roman" w:hAnsi="Times New Roman" w:cs="Times New Roman"/>
          <w:color w:val="333333"/>
          <w:sz w:val="24"/>
          <w:szCs w:val="24"/>
          <w:shd w:val="clear" w:color="auto" w:fill="FFFF00"/>
        </w:rPr>
        <w:t> </w:t>
      </w:r>
    </w:p>
    <w:p w14:paraId="433B543A" w14:textId="77777777" w:rsidR="00F56D56" w:rsidRPr="00F56D56" w:rsidRDefault="00F56D56" w:rsidP="00F56D56">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F56D56">
        <w:rPr>
          <w:rFonts w:ascii="Times New Roman" w:eastAsia="Times New Roman" w:hAnsi="Times New Roman" w:cs="Times New Roman"/>
          <w:color w:val="333333"/>
          <w:sz w:val="24"/>
          <w:szCs w:val="24"/>
          <w:shd w:val="clear" w:color="auto" w:fill="FFFF00"/>
        </w:rPr>
        <w:t>The project’s approach towards meeting project objectives fully utilize the available co-financing and incremental GEF financing. GEF financing is strategically used to maximize the project’s GEBs (please see response to comment #2 above).</w:t>
      </w:r>
    </w:p>
    <w:p w14:paraId="561B14E7" w14:textId="77777777" w:rsidR="00F56D56" w:rsidRPr="00F56D56" w:rsidRDefault="00F56D56" w:rsidP="00F56D56">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F56D56">
        <w:rPr>
          <w:rFonts w:ascii="Times New Roman" w:eastAsia="Times New Roman" w:hAnsi="Times New Roman" w:cs="Times New Roman"/>
          <w:color w:val="333333"/>
          <w:sz w:val="24"/>
          <w:szCs w:val="24"/>
          <w:shd w:val="clear" w:color="auto" w:fill="FFFF00"/>
        </w:rPr>
        <w:t> </w:t>
      </w:r>
    </w:p>
    <w:p w14:paraId="67FDC7F8" w14:textId="77777777" w:rsidR="00F56D56" w:rsidRPr="00F56D56" w:rsidRDefault="00F56D56" w:rsidP="00F56D56">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F56D56">
        <w:rPr>
          <w:rFonts w:ascii="Times New Roman" w:eastAsia="Times New Roman" w:hAnsi="Times New Roman" w:cs="Times New Roman"/>
          <w:color w:val="333333"/>
          <w:sz w:val="24"/>
          <w:szCs w:val="24"/>
          <w:shd w:val="clear" w:color="auto" w:fill="FFFF00"/>
        </w:rPr>
        <w:t>Component 3 has been listed as “technical assistance” (TA) as most of the component’s outputs are TA in nature, and Government investments (co-financed) are in the form of incentives and agricultural inputs and complement the TA approach of the component.</w:t>
      </w:r>
    </w:p>
    <w:p w14:paraId="0DED5E12" w14:textId="77777777" w:rsidR="00F56D56" w:rsidRPr="00F56D56" w:rsidRDefault="00F56D56" w:rsidP="00F56D56">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F56D56">
        <w:rPr>
          <w:rFonts w:ascii="Times New Roman" w:eastAsia="Times New Roman" w:hAnsi="Times New Roman" w:cs="Times New Roman"/>
          <w:color w:val="333333"/>
          <w:sz w:val="24"/>
          <w:szCs w:val="24"/>
          <w:shd w:val="clear" w:color="auto" w:fill="FFFF00"/>
        </w:rPr>
        <w:t> </w:t>
      </w:r>
    </w:p>
    <w:p w14:paraId="663E9E5F" w14:textId="77777777" w:rsidR="00F56D56" w:rsidRPr="00F56D56" w:rsidRDefault="00F56D56" w:rsidP="00F56D56">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F56D56">
        <w:rPr>
          <w:rFonts w:ascii="Times New Roman" w:eastAsia="Times New Roman" w:hAnsi="Times New Roman" w:cs="Times New Roman"/>
          <w:color w:val="333333"/>
          <w:sz w:val="24"/>
          <w:szCs w:val="24"/>
          <w:shd w:val="clear" w:color="auto" w:fill="FFFF00"/>
        </w:rPr>
        <w:t>Please note that Output 3.1 relates to training of local farmers, and while output 3.2 focuses on the implementation of IAS prevention, control and management these activities are done in a small area (60 ha) and the sites will act as demonstration areas for farmers to learn and understand the effects of the project’s promoted solutions. Output 3.3 is aimed at documenting the status of IAS encroachment in Wenchang and Bishan as well as evaluating the impact this encroachment has on among other biodiversity/ecosystems, economy and livelihoods.</w:t>
      </w:r>
    </w:p>
    <w:p w14:paraId="0B4E8772" w14:textId="77777777" w:rsidR="00F56D56" w:rsidRPr="00F56D56" w:rsidRDefault="00F56D56" w:rsidP="00F56D56">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F56D56">
        <w:rPr>
          <w:rFonts w:ascii="Times New Roman" w:eastAsia="Times New Roman" w:hAnsi="Times New Roman" w:cs="Times New Roman"/>
          <w:color w:val="333333"/>
          <w:sz w:val="24"/>
          <w:szCs w:val="24"/>
          <w:shd w:val="clear" w:color="auto" w:fill="FFFF00"/>
        </w:rPr>
        <w:t> </w:t>
      </w:r>
    </w:p>
    <w:p w14:paraId="5EAEC73A" w14:textId="77777777" w:rsidR="00F56D56" w:rsidRPr="00F56D56" w:rsidRDefault="00F56D56" w:rsidP="00F56D56">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F56D56">
        <w:rPr>
          <w:rFonts w:ascii="Times New Roman" w:eastAsia="Times New Roman" w:hAnsi="Times New Roman" w:cs="Times New Roman"/>
          <w:color w:val="333333"/>
          <w:sz w:val="24"/>
          <w:szCs w:val="24"/>
          <w:shd w:val="clear" w:color="auto" w:fill="FFFF00"/>
        </w:rPr>
        <w:t xml:space="preserve">For output 3.4, which includes the development of management plans, as well as implementation of IAS management in the two-project targeted agricultural landscapes, technical support will be provided to farmers, government staff and other stakeholders on how to implement the various IAS Management techniques promoted by the project. It should be noted that for the management plan implementation (activity 3.4.2), many of the interventions are of no cost. For instance, local farmers are already engaged in active management of weeds in their fields including IAS. However, the project promotes a range of no cost solutions, </w:t>
      </w:r>
      <w:proofErr w:type="spellStart"/>
      <w:r w:rsidRPr="00F56D56">
        <w:rPr>
          <w:rFonts w:ascii="Times New Roman" w:eastAsia="Times New Roman" w:hAnsi="Times New Roman" w:cs="Times New Roman"/>
          <w:color w:val="333333"/>
          <w:sz w:val="24"/>
          <w:szCs w:val="24"/>
          <w:shd w:val="clear" w:color="auto" w:fill="FFFF00"/>
        </w:rPr>
        <w:t>interalia</w:t>
      </w:r>
      <w:proofErr w:type="spellEnd"/>
      <w:r w:rsidRPr="00F56D56">
        <w:rPr>
          <w:rFonts w:ascii="Times New Roman" w:eastAsia="Times New Roman" w:hAnsi="Times New Roman" w:cs="Times New Roman"/>
          <w:color w:val="333333"/>
          <w:sz w:val="24"/>
          <w:szCs w:val="24"/>
          <w:shd w:val="clear" w:color="auto" w:fill="FFFF00"/>
        </w:rPr>
        <w:t>, timing of spraying and the usage of low chemical spraying, substituting local spraying practices reducing spraying cost and minimizing the environmental impact from excessive chemical usage.</w:t>
      </w:r>
    </w:p>
    <w:p w14:paraId="721DD95A" w14:textId="77777777" w:rsidR="00F56D56" w:rsidRPr="00F56D56" w:rsidRDefault="00F56D56" w:rsidP="00F56D56">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F56D56">
        <w:rPr>
          <w:rFonts w:ascii="Times New Roman" w:eastAsia="Times New Roman" w:hAnsi="Times New Roman" w:cs="Times New Roman"/>
          <w:color w:val="333333"/>
          <w:sz w:val="24"/>
          <w:szCs w:val="24"/>
          <w:shd w:val="clear" w:color="auto" w:fill="FFFF00"/>
        </w:rPr>
        <w:t> </w:t>
      </w:r>
    </w:p>
    <w:p w14:paraId="7E28575D" w14:textId="77777777" w:rsidR="00F56D56" w:rsidRPr="00F56D56" w:rsidRDefault="00F56D56" w:rsidP="00F56D56">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F56D56">
        <w:rPr>
          <w:rFonts w:ascii="Times New Roman" w:eastAsia="Times New Roman" w:hAnsi="Times New Roman" w:cs="Times New Roman"/>
          <w:color w:val="333333"/>
          <w:sz w:val="24"/>
          <w:szCs w:val="24"/>
          <w:shd w:val="clear" w:color="auto" w:fill="FFFF00"/>
        </w:rPr>
        <w:t>Initiatives which are new to the farmers, and not part of their current practices, such as the use of biological agents and using new crop-plants as vegetative replacement on IAS infested lands, will rely on cost benefit incentives in form of increased income earnings from the land, resulting from project interventions. For instance, it has been shown that the cost of using biological agents against alligator weed is approximately 6-8 RMB/mu while the average increase in production equates to 120 RMB/mu. Additionally, local governments (co-finance) will deliver agricultural inputs to farmers, such as seeds and seedlings for vegetative replacement in areas suffering from IAS encroachment, and they will also provide subsidies to farmers towards the use of biological agents.</w:t>
      </w:r>
    </w:p>
    <w:p w14:paraId="6CAC8CC9" w14:textId="77777777" w:rsidR="00F56D56" w:rsidRPr="00F56D56" w:rsidRDefault="00F56D56" w:rsidP="00F56D56">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F56D56">
        <w:rPr>
          <w:rFonts w:ascii="Times New Roman" w:eastAsia="Times New Roman" w:hAnsi="Times New Roman" w:cs="Times New Roman"/>
          <w:color w:val="333333"/>
          <w:sz w:val="24"/>
          <w:szCs w:val="24"/>
          <w:shd w:val="clear" w:color="auto" w:fill="FFFF00"/>
        </w:rPr>
        <w:t> </w:t>
      </w:r>
    </w:p>
    <w:p w14:paraId="32A1DA8E" w14:textId="77777777" w:rsidR="00F56D56" w:rsidRPr="00F56D56" w:rsidRDefault="00F56D56" w:rsidP="00F56D56">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F56D56">
        <w:rPr>
          <w:rFonts w:ascii="Times New Roman" w:eastAsia="Times New Roman" w:hAnsi="Times New Roman" w:cs="Times New Roman"/>
          <w:color w:val="333333"/>
          <w:sz w:val="24"/>
          <w:szCs w:val="24"/>
          <w:shd w:val="clear" w:color="auto" w:fill="FFFF00"/>
        </w:rPr>
        <w:t>It should also be mentioned that costs related to rapid response and early engagement in IAS eradication will be part of the Government co-financing.</w:t>
      </w:r>
    </w:p>
    <w:p w14:paraId="064A43D8" w14:textId="77777777" w:rsidR="00F56D56" w:rsidRPr="00F56D56" w:rsidRDefault="00F56D56" w:rsidP="00F56D56">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F56D56">
        <w:rPr>
          <w:rFonts w:ascii="Times New Roman" w:eastAsia="Times New Roman" w:hAnsi="Times New Roman" w:cs="Times New Roman"/>
          <w:color w:val="333333"/>
          <w:sz w:val="24"/>
          <w:szCs w:val="24"/>
          <w:shd w:val="clear" w:color="auto" w:fill="FFFF00"/>
        </w:rPr>
        <w:t> </w:t>
      </w:r>
    </w:p>
    <w:p w14:paraId="6A19692B" w14:textId="77777777" w:rsidR="00F56D56" w:rsidRPr="00F56D56" w:rsidRDefault="00F56D56" w:rsidP="00F56D56">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F56D56">
        <w:rPr>
          <w:rFonts w:ascii="Times New Roman" w:eastAsia="Times New Roman" w:hAnsi="Times New Roman" w:cs="Times New Roman"/>
          <w:color w:val="333333"/>
          <w:sz w:val="24"/>
          <w:szCs w:val="24"/>
          <w:shd w:val="clear" w:color="auto" w:fill="FFFF00"/>
        </w:rPr>
        <w:t>Finally, another relevant aspect to highlight is that in China villagers come together to do common work. It is expected that this traditional way of working will be one of the mechanisms towards ensuring the implementation of IAS management across the project geography. </w:t>
      </w:r>
    </w:p>
    <w:p w14:paraId="6BE47D32" w14:textId="77777777" w:rsidR="00F56D56" w:rsidRPr="00F56D56" w:rsidRDefault="00F56D56" w:rsidP="00F56D56">
      <w:pPr>
        <w:shd w:val="clear" w:color="auto" w:fill="FFFFFF"/>
        <w:spacing w:after="0" w:line="240" w:lineRule="auto"/>
        <w:rPr>
          <w:rFonts w:ascii="Times New Roman" w:eastAsia="Times New Roman" w:hAnsi="Times New Roman" w:cs="Times New Roman"/>
          <w:b/>
          <w:bCs/>
          <w:color w:val="212529"/>
          <w:sz w:val="24"/>
          <w:szCs w:val="24"/>
        </w:rPr>
      </w:pPr>
      <w:r w:rsidRPr="00F56D56">
        <w:rPr>
          <w:rFonts w:ascii="Times New Roman" w:eastAsia="Times New Roman" w:hAnsi="Times New Roman" w:cs="Times New Roman"/>
          <w:b/>
          <w:bCs/>
          <w:color w:val="212529"/>
          <w:sz w:val="24"/>
          <w:szCs w:val="24"/>
        </w:rPr>
        <w:t xml:space="preserve">4. Does the project </w:t>
      </w:r>
      <w:proofErr w:type="gramStart"/>
      <w:r w:rsidRPr="00F56D56">
        <w:rPr>
          <w:rFonts w:ascii="Times New Roman" w:eastAsia="Times New Roman" w:hAnsi="Times New Roman" w:cs="Times New Roman"/>
          <w:b/>
          <w:bCs/>
          <w:color w:val="212529"/>
          <w:sz w:val="24"/>
          <w:szCs w:val="24"/>
        </w:rPr>
        <w:t>take into account</w:t>
      </w:r>
      <w:proofErr w:type="gramEnd"/>
      <w:r w:rsidRPr="00F56D56">
        <w:rPr>
          <w:rFonts w:ascii="Times New Roman" w:eastAsia="Times New Roman" w:hAnsi="Times New Roman" w:cs="Times New Roman"/>
          <w:b/>
          <w:bCs/>
          <w:color w:val="212529"/>
          <w:sz w:val="24"/>
          <w:szCs w:val="24"/>
        </w:rPr>
        <w:t xml:space="preserve"> potential major risks, including the consequences of climate change, and describes sufficient risk response measures? (e.g., measures to enhance climate resilience)</w:t>
      </w:r>
    </w:p>
    <w:p w14:paraId="37A3DA8E" w14:textId="77777777" w:rsidR="00F56D56" w:rsidRPr="00F56D56" w:rsidRDefault="00F56D56" w:rsidP="00F56D56">
      <w:pPr>
        <w:shd w:val="clear" w:color="auto" w:fill="FFFFFF"/>
        <w:spacing w:after="0"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t>Secretariat Comment at CEO Endorsement</w:t>
      </w:r>
    </w:p>
    <w:p w14:paraId="240448F0" w14:textId="77777777" w:rsidR="00F56D56" w:rsidRPr="00F56D56" w:rsidRDefault="00F56D56" w:rsidP="00F56D56">
      <w:pPr>
        <w:shd w:val="clear" w:color="auto" w:fill="EEEEEE"/>
        <w:spacing w:after="0"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t>Yes</w:t>
      </w:r>
    </w:p>
    <w:p w14:paraId="536EE060" w14:textId="77777777" w:rsidR="00F56D56" w:rsidRPr="00F56D56" w:rsidRDefault="00F56D56" w:rsidP="00F56D56">
      <w:pPr>
        <w:shd w:val="clear" w:color="auto" w:fill="FFFFFF"/>
        <w:spacing w:after="0" w:line="240" w:lineRule="auto"/>
        <w:rPr>
          <w:rFonts w:ascii="Times New Roman" w:eastAsia="Times New Roman" w:hAnsi="Times New Roman" w:cs="Times New Roman"/>
          <w:color w:val="212529"/>
          <w:sz w:val="24"/>
          <w:szCs w:val="24"/>
        </w:rPr>
      </w:pPr>
    </w:p>
    <w:p w14:paraId="5FA29DC3" w14:textId="77777777" w:rsidR="00F56D56" w:rsidRPr="00F56D56" w:rsidRDefault="00F56D56" w:rsidP="00F56D56">
      <w:pPr>
        <w:shd w:val="clear" w:color="auto" w:fill="FFFFFF"/>
        <w:spacing w:after="0"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t>Response to Secretariat comments</w:t>
      </w:r>
    </w:p>
    <w:p w14:paraId="7C8B2857" w14:textId="77777777" w:rsidR="00F56D56" w:rsidRPr="00F56D56" w:rsidRDefault="00F56D56" w:rsidP="00F56D56">
      <w:pPr>
        <w:shd w:val="clear" w:color="auto" w:fill="F5F5F5"/>
        <w:spacing w:after="0" w:line="240" w:lineRule="auto"/>
        <w:textAlignment w:val="center"/>
        <w:rPr>
          <w:rFonts w:ascii="Times New Roman" w:eastAsia="Times New Roman" w:hAnsi="Times New Roman" w:cs="Times New Roman"/>
          <w:color w:val="333333"/>
          <w:sz w:val="24"/>
          <w:szCs w:val="24"/>
        </w:rPr>
      </w:pPr>
      <w:r w:rsidRPr="00F56D56">
        <w:rPr>
          <w:rFonts w:ascii="Times New Roman" w:eastAsia="Times New Roman" w:hAnsi="Times New Roman" w:cs="Times New Roman"/>
          <w:color w:val="333333"/>
          <w:sz w:val="24"/>
          <w:szCs w:val="24"/>
        </w:rPr>
        <w:t> </w:t>
      </w:r>
    </w:p>
    <w:p w14:paraId="01977E08" w14:textId="77777777" w:rsidR="00F56D56" w:rsidRPr="00F56D56" w:rsidRDefault="00F56D56" w:rsidP="00F56D56">
      <w:pPr>
        <w:shd w:val="clear" w:color="auto" w:fill="F5F5F5"/>
        <w:spacing w:after="0" w:line="240" w:lineRule="auto"/>
        <w:textAlignment w:val="center"/>
        <w:rPr>
          <w:rFonts w:ascii="Times New Roman" w:eastAsia="Times New Roman" w:hAnsi="Times New Roman" w:cs="Times New Roman"/>
          <w:color w:val="333333"/>
          <w:sz w:val="24"/>
          <w:szCs w:val="24"/>
        </w:rPr>
      </w:pPr>
      <w:r w:rsidRPr="00F56D56">
        <w:rPr>
          <w:rFonts w:ascii="Times New Roman" w:eastAsia="Times New Roman" w:hAnsi="Times New Roman" w:cs="Times New Roman"/>
          <w:color w:val="333333"/>
          <w:sz w:val="24"/>
          <w:szCs w:val="24"/>
        </w:rPr>
        <w:t> </w:t>
      </w:r>
    </w:p>
    <w:p w14:paraId="2BCAA617" w14:textId="77777777" w:rsidR="00F56D56" w:rsidRPr="00F56D56" w:rsidRDefault="00F56D56" w:rsidP="00F56D56">
      <w:pPr>
        <w:shd w:val="clear" w:color="auto" w:fill="F5F5F5"/>
        <w:spacing w:line="240" w:lineRule="auto"/>
        <w:textAlignment w:val="center"/>
        <w:rPr>
          <w:rFonts w:ascii="Times New Roman" w:eastAsia="Times New Roman" w:hAnsi="Times New Roman" w:cs="Times New Roman"/>
          <w:color w:val="333333"/>
          <w:sz w:val="24"/>
          <w:szCs w:val="24"/>
        </w:rPr>
      </w:pPr>
      <w:r w:rsidRPr="00F56D56">
        <w:rPr>
          <w:rFonts w:ascii="Times New Roman" w:eastAsia="Times New Roman" w:hAnsi="Times New Roman" w:cs="Times New Roman"/>
          <w:color w:val="333333"/>
          <w:sz w:val="24"/>
          <w:szCs w:val="24"/>
        </w:rPr>
        <w:t> </w:t>
      </w:r>
    </w:p>
    <w:p w14:paraId="18528824" w14:textId="77777777" w:rsidR="00F56D56" w:rsidRPr="00F56D56" w:rsidRDefault="00F56D56" w:rsidP="00F56D56">
      <w:pPr>
        <w:shd w:val="clear" w:color="auto" w:fill="FCFCFC"/>
        <w:spacing w:after="0" w:line="240" w:lineRule="auto"/>
        <w:rPr>
          <w:rFonts w:ascii="Times New Roman" w:eastAsia="Times New Roman" w:hAnsi="Times New Roman" w:cs="Times New Roman"/>
          <w:b/>
          <w:bCs/>
          <w:color w:val="212529"/>
          <w:sz w:val="24"/>
          <w:szCs w:val="24"/>
        </w:rPr>
      </w:pPr>
      <w:r w:rsidRPr="00F56D56">
        <w:rPr>
          <w:rFonts w:ascii="Times New Roman" w:eastAsia="Times New Roman" w:hAnsi="Times New Roman" w:cs="Times New Roman"/>
          <w:b/>
          <w:bCs/>
          <w:color w:val="212529"/>
          <w:sz w:val="24"/>
          <w:szCs w:val="24"/>
        </w:rPr>
        <w:t>5. Is co-financing confirmed and evidence provided?</w:t>
      </w:r>
    </w:p>
    <w:p w14:paraId="313D8C82" w14:textId="77777777" w:rsidR="00F56D56" w:rsidRPr="00F56D56" w:rsidRDefault="00F56D56" w:rsidP="00F56D56">
      <w:pPr>
        <w:shd w:val="clear" w:color="auto" w:fill="FCFCFC"/>
        <w:spacing w:after="0"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t>Secretariat Comment at CEO Endorsement</w:t>
      </w:r>
    </w:p>
    <w:p w14:paraId="214414A2" w14:textId="77777777" w:rsidR="00F56D56" w:rsidRPr="00F56D56" w:rsidRDefault="00F56D56" w:rsidP="00F56D56">
      <w:pPr>
        <w:shd w:val="clear" w:color="auto" w:fill="EEEEEE"/>
        <w:spacing w:after="0"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t>Yes</w:t>
      </w:r>
    </w:p>
    <w:p w14:paraId="4BD84BED" w14:textId="77777777" w:rsidR="00F56D56" w:rsidRPr="00F56D56" w:rsidRDefault="00F56D56" w:rsidP="00F56D56">
      <w:pPr>
        <w:shd w:val="clear" w:color="auto" w:fill="FCFCFC"/>
        <w:spacing w:after="0" w:line="240" w:lineRule="auto"/>
        <w:rPr>
          <w:rFonts w:ascii="Times New Roman" w:eastAsia="Times New Roman" w:hAnsi="Times New Roman" w:cs="Times New Roman"/>
          <w:color w:val="212529"/>
          <w:sz w:val="24"/>
          <w:szCs w:val="24"/>
        </w:rPr>
      </w:pPr>
    </w:p>
    <w:p w14:paraId="43E5A6B7" w14:textId="77777777" w:rsidR="00F56D56" w:rsidRPr="00F56D56" w:rsidRDefault="00F56D56" w:rsidP="00F56D56">
      <w:pPr>
        <w:shd w:val="clear" w:color="auto" w:fill="FCFCFC"/>
        <w:spacing w:after="0"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t>Response to Secretariat comments</w:t>
      </w:r>
    </w:p>
    <w:p w14:paraId="5C3993F2" w14:textId="77777777" w:rsidR="00F56D56" w:rsidRPr="00F56D56" w:rsidRDefault="00F56D56" w:rsidP="00F56D56">
      <w:pPr>
        <w:shd w:val="clear" w:color="auto" w:fill="F5F5F5"/>
        <w:spacing w:after="0" w:line="240" w:lineRule="auto"/>
        <w:textAlignment w:val="center"/>
        <w:rPr>
          <w:rFonts w:ascii="Times New Roman" w:eastAsia="Times New Roman" w:hAnsi="Times New Roman" w:cs="Times New Roman"/>
          <w:color w:val="333333"/>
          <w:sz w:val="24"/>
          <w:szCs w:val="24"/>
        </w:rPr>
      </w:pPr>
      <w:r w:rsidRPr="00F56D56">
        <w:rPr>
          <w:rFonts w:ascii="Times New Roman" w:eastAsia="Times New Roman" w:hAnsi="Times New Roman" w:cs="Times New Roman"/>
          <w:color w:val="333333"/>
          <w:sz w:val="24"/>
          <w:szCs w:val="24"/>
        </w:rPr>
        <w:t> </w:t>
      </w:r>
    </w:p>
    <w:p w14:paraId="27ED801C" w14:textId="77777777" w:rsidR="00F56D56" w:rsidRPr="00F56D56" w:rsidRDefault="00F56D56" w:rsidP="00F56D56">
      <w:pPr>
        <w:shd w:val="clear" w:color="auto" w:fill="F5F5F5"/>
        <w:spacing w:after="0" w:line="240" w:lineRule="auto"/>
        <w:textAlignment w:val="center"/>
        <w:rPr>
          <w:rFonts w:ascii="Times New Roman" w:eastAsia="Times New Roman" w:hAnsi="Times New Roman" w:cs="Times New Roman"/>
          <w:color w:val="333333"/>
          <w:sz w:val="24"/>
          <w:szCs w:val="24"/>
        </w:rPr>
      </w:pPr>
      <w:r w:rsidRPr="00F56D56">
        <w:rPr>
          <w:rFonts w:ascii="Times New Roman" w:eastAsia="Times New Roman" w:hAnsi="Times New Roman" w:cs="Times New Roman"/>
          <w:color w:val="333333"/>
          <w:sz w:val="24"/>
          <w:szCs w:val="24"/>
        </w:rPr>
        <w:t> </w:t>
      </w:r>
    </w:p>
    <w:p w14:paraId="5D5879CD" w14:textId="77777777" w:rsidR="00F56D56" w:rsidRPr="00F56D56" w:rsidRDefault="00F56D56" w:rsidP="00F56D56">
      <w:pPr>
        <w:shd w:val="clear" w:color="auto" w:fill="F5F5F5"/>
        <w:spacing w:line="240" w:lineRule="auto"/>
        <w:textAlignment w:val="center"/>
        <w:rPr>
          <w:rFonts w:ascii="Times New Roman" w:eastAsia="Times New Roman" w:hAnsi="Times New Roman" w:cs="Times New Roman"/>
          <w:color w:val="333333"/>
          <w:sz w:val="24"/>
          <w:szCs w:val="24"/>
        </w:rPr>
      </w:pPr>
      <w:r w:rsidRPr="00F56D56">
        <w:rPr>
          <w:rFonts w:ascii="Times New Roman" w:eastAsia="Times New Roman" w:hAnsi="Times New Roman" w:cs="Times New Roman"/>
          <w:color w:val="333333"/>
          <w:sz w:val="24"/>
          <w:szCs w:val="24"/>
        </w:rPr>
        <w:t> </w:t>
      </w:r>
    </w:p>
    <w:p w14:paraId="2645A031" w14:textId="77777777" w:rsidR="00F56D56" w:rsidRPr="00F56D56" w:rsidRDefault="00F56D56" w:rsidP="00F56D56">
      <w:pPr>
        <w:shd w:val="clear" w:color="auto" w:fill="FFFFFF"/>
        <w:spacing w:after="0" w:line="240" w:lineRule="auto"/>
        <w:rPr>
          <w:rFonts w:ascii="Times New Roman" w:eastAsia="Times New Roman" w:hAnsi="Times New Roman" w:cs="Times New Roman"/>
          <w:b/>
          <w:bCs/>
          <w:color w:val="212529"/>
          <w:sz w:val="24"/>
          <w:szCs w:val="24"/>
        </w:rPr>
      </w:pPr>
      <w:r w:rsidRPr="00F56D56">
        <w:rPr>
          <w:rFonts w:ascii="Times New Roman" w:eastAsia="Times New Roman" w:hAnsi="Times New Roman" w:cs="Times New Roman"/>
          <w:b/>
          <w:bCs/>
          <w:color w:val="212529"/>
          <w:sz w:val="24"/>
          <w:szCs w:val="24"/>
        </w:rPr>
        <w:t>6. Are relevant tracking tools completed?</w:t>
      </w:r>
    </w:p>
    <w:p w14:paraId="581F2ECC" w14:textId="77777777" w:rsidR="00F56D56" w:rsidRPr="00F56D56" w:rsidRDefault="00F56D56" w:rsidP="00F56D56">
      <w:pPr>
        <w:shd w:val="clear" w:color="auto" w:fill="FFFFFF"/>
        <w:spacing w:after="0"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t>Secretariat Comment at CEO Endorsement</w:t>
      </w:r>
    </w:p>
    <w:p w14:paraId="3F532E63" w14:textId="77777777" w:rsidR="00F56D56" w:rsidRPr="00F56D56" w:rsidRDefault="00F56D56" w:rsidP="00F56D56">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t>Please clarify why 35,000 ha of IAS management sites have been entered under core indicator 4.3 instead of 4.1?</w:t>
      </w:r>
    </w:p>
    <w:p w14:paraId="7527637A" w14:textId="77777777" w:rsidR="00F56D56" w:rsidRPr="00F56D56" w:rsidRDefault="00F56D56" w:rsidP="00F56D56">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t>06/07/2019 UA:</w:t>
      </w:r>
    </w:p>
    <w:p w14:paraId="03204585" w14:textId="77777777" w:rsidR="00F56D56" w:rsidRPr="00F56D56" w:rsidRDefault="00F56D56" w:rsidP="00F56D56">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t>Has been clarified as per response below.</w:t>
      </w:r>
    </w:p>
    <w:p w14:paraId="0817BF16" w14:textId="77777777" w:rsidR="00F56D56" w:rsidRPr="00F56D56" w:rsidRDefault="00F56D56" w:rsidP="00F56D56">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t>Cleared</w:t>
      </w:r>
    </w:p>
    <w:p w14:paraId="120A5237" w14:textId="77777777" w:rsidR="00F56D56" w:rsidRPr="00F56D56" w:rsidRDefault="00F56D56" w:rsidP="00F56D56">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p>
    <w:p w14:paraId="3100BA53" w14:textId="77777777" w:rsidR="00F56D56" w:rsidRPr="00F56D56" w:rsidRDefault="00F56D56" w:rsidP="00F56D56">
      <w:pPr>
        <w:shd w:val="clear" w:color="auto" w:fill="FFFFFF"/>
        <w:spacing w:after="0" w:line="240" w:lineRule="auto"/>
        <w:rPr>
          <w:rFonts w:ascii="Times New Roman" w:eastAsia="Times New Roman" w:hAnsi="Times New Roman" w:cs="Times New Roman"/>
          <w:color w:val="212529"/>
          <w:sz w:val="24"/>
          <w:szCs w:val="24"/>
        </w:rPr>
      </w:pPr>
    </w:p>
    <w:p w14:paraId="03F8CF25" w14:textId="77777777" w:rsidR="00F56D56" w:rsidRPr="00F56D56" w:rsidRDefault="00F56D56" w:rsidP="00F56D56">
      <w:pPr>
        <w:shd w:val="clear" w:color="auto" w:fill="FFFFFF"/>
        <w:spacing w:after="0"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t>Response to Secretariat comments</w:t>
      </w:r>
    </w:p>
    <w:p w14:paraId="7B2F771F" w14:textId="77777777" w:rsidR="00F56D56" w:rsidRPr="00F56D56" w:rsidRDefault="00F56D56" w:rsidP="00F56D56">
      <w:pPr>
        <w:shd w:val="clear" w:color="auto" w:fill="F5F5F5"/>
        <w:spacing w:after="0" w:line="240" w:lineRule="auto"/>
        <w:textAlignment w:val="center"/>
        <w:rPr>
          <w:rFonts w:ascii="Times New Roman" w:eastAsia="Times New Roman" w:hAnsi="Times New Roman" w:cs="Times New Roman"/>
          <w:color w:val="333333"/>
          <w:sz w:val="24"/>
          <w:szCs w:val="24"/>
        </w:rPr>
      </w:pPr>
      <w:r w:rsidRPr="00F56D56">
        <w:rPr>
          <w:rFonts w:ascii="Times New Roman" w:eastAsia="Times New Roman" w:hAnsi="Times New Roman" w:cs="Times New Roman"/>
          <w:color w:val="333333"/>
          <w:sz w:val="24"/>
          <w:szCs w:val="24"/>
        </w:rPr>
        <w:t> </w:t>
      </w:r>
    </w:p>
    <w:p w14:paraId="66F9DD0E" w14:textId="77777777" w:rsidR="00F56D56" w:rsidRPr="00F56D56" w:rsidRDefault="00F56D56" w:rsidP="00F56D56">
      <w:pPr>
        <w:shd w:val="clear" w:color="auto" w:fill="F5F5F5"/>
        <w:spacing w:after="0" w:line="240" w:lineRule="auto"/>
        <w:textAlignment w:val="center"/>
        <w:rPr>
          <w:rFonts w:ascii="Times New Roman" w:eastAsia="Times New Roman" w:hAnsi="Times New Roman" w:cs="Times New Roman"/>
          <w:color w:val="333333"/>
          <w:sz w:val="24"/>
          <w:szCs w:val="24"/>
        </w:rPr>
      </w:pPr>
      <w:r w:rsidRPr="00F56D56">
        <w:rPr>
          <w:rFonts w:ascii="Times New Roman" w:eastAsia="Times New Roman" w:hAnsi="Times New Roman" w:cs="Times New Roman"/>
          <w:color w:val="333333"/>
          <w:sz w:val="24"/>
          <w:szCs w:val="24"/>
        </w:rPr>
        <w:t> </w:t>
      </w:r>
    </w:p>
    <w:p w14:paraId="1AA23CD4" w14:textId="77777777" w:rsidR="00F56D56" w:rsidRPr="00F56D56" w:rsidRDefault="00F56D56" w:rsidP="00F56D56">
      <w:pPr>
        <w:shd w:val="clear" w:color="auto" w:fill="F5F5F5"/>
        <w:spacing w:after="0" w:line="240" w:lineRule="auto"/>
        <w:textAlignment w:val="center"/>
        <w:rPr>
          <w:rFonts w:ascii="Times New Roman" w:eastAsia="Times New Roman" w:hAnsi="Times New Roman" w:cs="Times New Roman"/>
          <w:color w:val="333333"/>
          <w:sz w:val="24"/>
          <w:szCs w:val="24"/>
        </w:rPr>
      </w:pPr>
      <w:r w:rsidRPr="00F56D56">
        <w:rPr>
          <w:rFonts w:ascii="Times New Roman" w:eastAsia="Times New Roman" w:hAnsi="Times New Roman" w:cs="Times New Roman"/>
          <w:color w:val="333333"/>
          <w:sz w:val="24"/>
          <w:szCs w:val="24"/>
        </w:rPr>
        <w:t> </w:t>
      </w:r>
    </w:p>
    <w:p w14:paraId="5D044337" w14:textId="77777777" w:rsidR="00F56D56" w:rsidRPr="00F56D56" w:rsidRDefault="00F56D56" w:rsidP="00F56D56">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F56D56">
        <w:rPr>
          <w:rFonts w:ascii="Times New Roman" w:eastAsia="Times New Roman" w:hAnsi="Times New Roman" w:cs="Times New Roman"/>
          <w:b/>
          <w:bCs/>
          <w:color w:val="000000"/>
          <w:sz w:val="24"/>
          <w:szCs w:val="24"/>
          <w:u w:val="single"/>
        </w:rPr>
        <w:t>UNDP, 13 May 2019</w:t>
      </w:r>
    </w:p>
    <w:p w14:paraId="079389A6" w14:textId="77777777" w:rsidR="00F56D56" w:rsidRPr="00F56D56" w:rsidRDefault="00F56D56" w:rsidP="00F56D56">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p>
    <w:p w14:paraId="421451AA" w14:textId="77777777" w:rsidR="00F56D56" w:rsidRPr="00F56D56" w:rsidRDefault="00F56D56" w:rsidP="00F56D56">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F56D56">
        <w:rPr>
          <w:rFonts w:ascii="Times New Roman" w:eastAsia="Times New Roman" w:hAnsi="Times New Roman" w:cs="Times New Roman"/>
          <w:color w:val="333333"/>
          <w:sz w:val="24"/>
          <w:szCs w:val="24"/>
          <w:shd w:val="clear" w:color="auto" w:fill="FFFF00"/>
        </w:rPr>
        <w:t>The GEF core indicator 4.3 </w:t>
      </w:r>
      <w:r w:rsidRPr="00F56D56">
        <w:rPr>
          <w:rFonts w:ascii="Times New Roman" w:eastAsia="Times New Roman" w:hAnsi="Times New Roman" w:cs="Times New Roman"/>
          <w:i/>
          <w:iCs/>
          <w:color w:val="000000"/>
          <w:sz w:val="24"/>
          <w:szCs w:val="24"/>
          <w:shd w:val="clear" w:color="auto" w:fill="FFFF00"/>
        </w:rPr>
        <w:t>Area of landscapes under sustainable land management in production systems</w:t>
      </w:r>
      <w:r w:rsidRPr="00F56D56">
        <w:rPr>
          <w:rFonts w:ascii="Times New Roman" w:eastAsia="Times New Roman" w:hAnsi="Times New Roman" w:cs="Times New Roman"/>
          <w:color w:val="333333"/>
          <w:sz w:val="24"/>
          <w:szCs w:val="24"/>
          <w:shd w:val="clear" w:color="auto" w:fill="FFFF00"/>
        </w:rPr>
        <w:t> was selected because of the strategic approach adopted by the project, which sees the productive landscape and the agroecosystem at large as being the most suitable frame for holistically and effectively addressing the IAS threat to national and global important biodiversity.</w:t>
      </w:r>
    </w:p>
    <w:p w14:paraId="208DAE9E" w14:textId="77777777" w:rsidR="00F56D56" w:rsidRPr="00F56D56" w:rsidRDefault="00F56D56" w:rsidP="00F56D56">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F56D56">
        <w:rPr>
          <w:rFonts w:ascii="Times New Roman" w:eastAsia="Times New Roman" w:hAnsi="Times New Roman" w:cs="Times New Roman"/>
          <w:color w:val="333333"/>
          <w:sz w:val="24"/>
          <w:szCs w:val="24"/>
          <w:shd w:val="clear" w:color="auto" w:fill="FFFF00"/>
        </w:rPr>
        <w:t> </w:t>
      </w:r>
    </w:p>
    <w:p w14:paraId="76709E4A" w14:textId="77777777" w:rsidR="00F56D56" w:rsidRPr="00F56D56" w:rsidRDefault="00F56D56" w:rsidP="00F56D56">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F56D56">
        <w:rPr>
          <w:rFonts w:ascii="Times New Roman" w:eastAsia="Times New Roman" w:hAnsi="Times New Roman" w:cs="Times New Roman"/>
          <w:color w:val="333333"/>
          <w:sz w:val="24"/>
          <w:szCs w:val="24"/>
          <w:shd w:val="clear" w:color="auto" w:fill="FFFF00"/>
        </w:rPr>
        <w:t>It is argued that by focusing on the productive landscape and the agroecosystem as such, project interventions will positively affect and protect crop species found within the productive landscape, including traditional varieties and GRFA while also encompassing key ecological zones and conservation areas.</w:t>
      </w:r>
    </w:p>
    <w:p w14:paraId="5975743E" w14:textId="77777777" w:rsidR="00F56D56" w:rsidRPr="00F56D56" w:rsidRDefault="00F56D56" w:rsidP="00F56D56">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F56D56">
        <w:rPr>
          <w:rFonts w:ascii="Times New Roman" w:eastAsia="Times New Roman" w:hAnsi="Times New Roman" w:cs="Times New Roman"/>
          <w:color w:val="333333"/>
          <w:sz w:val="24"/>
          <w:szCs w:val="24"/>
          <w:shd w:val="clear" w:color="auto" w:fill="FFFF00"/>
        </w:rPr>
        <w:t> </w:t>
      </w:r>
    </w:p>
    <w:p w14:paraId="09F95601" w14:textId="77777777" w:rsidR="00F56D56" w:rsidRPr="00F56D56" w:rsidRDefault="00F56D56" w:rsidP="00F56D56">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F56D56">
        <w:rPr>
          <w:rFonts w:ascii="Times New Roman" w:eastAsia="Times New Roman" w:hAnsi="Times New Roman" w:cs="Times New Roman"/>
          <w:color w:val="333333"/>
          <w:sz w:val="24"/>
          <w:szCs w:val="24"/>
          <w:shd w:val="clear" w:color="auto" w:fill="FFFF00"/>
        </w:rPr>
        <w:t>Furthermore, agricultural lands in rural China generally consist of a patchwork of small individual land plots, where each household has a subset of plots, which, when combined, often are smaller than 1/3 ha (5 mu). While there are ongoing processes within rural China for farmers to combine land plots into more homogeneous tracks of land where single crops are grown, these lands are also relatively small and seldom exceed 1-2 ha (15-30 mu). Due to this land-use dynamic traditional varieties and GRFAs are spread throughout the village’s farmlands, which makes targeted IAS Management interventions difficult. Even where larger areas are identified, targeted interventions focusing on these sites are not effective unless the broader landscape is included in the IAS Management measures. If focus is only placed on the areas containing traditional varieties, and their immediate surroundings, the IAS threat will remain unchallenged in the surrounding landscape outside the area of intervention and would be a constant source of recolonization.</w:t>
      </w:r>
    </w:p>
    <w:p w14:paraId="3D6511EC" w14:textId="77777777" w:rsidR="00F56D56" w:rsidRPr="00F56D56" w:rsidRDefault="00F56D56" w:rsidP="00F56D56">
      <w:pPr>
        <w:shd w:val="clear" w:color="auto" w:fill="FCFCFC"/>
        <w:spacing w:after="0" w:line="240" w:lineRule="auto"/>
        <w:rPr>
          <w:rFonts w:ascii="Times New Roman" w:eastAsia="Times New Roman" w:hAnsi="Times New Roman" w:cs="Times New Roman"/>
          <w:b/>
          <w:bCs/>
          <w:color w:val="212529"/>
          <w:sz w:val="24"/>
          <w:szCs w:val="24"/>
        </w:rPr>
      </w:pPr>
      <w:r w:rsidRPr="00F56D56">
        <w:rPr>
          <w:rFonts w:ascii="Times New Roman" w:eastAsia="Times New Roman" w:hAnsi="Times New Roman" w:cs="Times New Roman"/>
          <w:b/>
          <w:bCs/>
          <w:color w:val="212529"/>
          <w:sz w:val="24"/>
          <w:szCs w:val="24"/>
        </w:rPr>
        <w:t>7. Only for Non-Grant Instrument: Has a reflow calendar been presented?</w:t>
      </w:r>
      <w:r w:rsidRPr="00F56D56">
        <w:rPr>
          <w:rFonts w:ascii="Times New Roman" w:eastAsia="Times New Roman" w:hAnsi="Times New Roman" w:cs="Times New Roman"/>
          <w:b/>
          <w:bCs/>
          <w:color w:val="212529"/>
          <w:sz w:val="24"/>
          <w:szCs w:val="24"/>
        </w:rPr>
        <w:br/>
      </w:r>
    </w:p>
    <w:p w14:paraId="696D4EFE" w14:textId="77777777" w:rsidR="00F56D56" w:rsidRPr="00F56D56" w:rsidRDefault="00F56D56" w:rsidP="00F56D56">
      <w:pPr>
        <w:shd w:val="clear" w:color="auto" w:fill="FCFCFC"/>
        <w:spacing w:after="0"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t>Secretariat Comment at CEO Endorsement</w:t>
      </w:r>
    </w:p>
    <w:p w14:paraId="217C5252" w14:textId="77777777" w:rsidR="00F56D56" w:rsidRPr="00F56D56" w:rsidRDefault="00F56D56" w:rsidP="00F56D56">
      <w:pPr>
        <w:shd w:val="clear" w:color="auto" w:fill="EEEEEE"/>
        <w:spacing w:after="0"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t>n/a</w:t>
      </w:r>
    </w:p>
    <w:p w14:paraId="396EEAC8" w14:textId="77777777" w:rsidR="00F56D56" w:rsidRPr="00F56D56" w:rsidRDefault="00F56D56" w:rsidP="00F56D56">
      <w:pPr>
        <w:shd w:val="clear" w:color="auto" w:fill="FCFCFC"/>
        <w:spacing w:after="0" w:line="240" w:lineRule="auto"/>
        <w:rPr>
          <w:rFonts w:ascii="Times New Roman" w:eastAsia="Times New Roman" w:hAnsi="Times New Roman" w:cs="Times New Roman"/>
          <w:color w:val="212529"/>
          <w:sz w:val="24"/>
          <w:szCs w:val="24"/>
        </w:rPr>
      </w:pPr>
    </w:p>
    <w:p w14:paraId="6F31D012" w14:textId="77777777" w:rsidR="00F56D56" w:rsidRPr="00F56D56" w:rsidRDefault="00F56D56" w:rsidP="00F56D56">
      <w:pPr>
        <w:shd w:val="clear" w:color="auto" w:fill="FCFCFC"/>
        <w:spacing w:after="0"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t>Response to Secretariat comments</w:t>
      </w:r>
    </w:p>
    <w:p w14:paraId="65084570" w14:textId="77777777" w:rsidR="00F56D56" w:rsidRPr="00F56D56" w:rsidRDefault="00F56D56" w:rsidP="00F56D56">
      <w:pPr>
        <w:shd w:val="clear" w:color="auto" w:fill="F5F5F5"/>
        <w:spacing w:after="0" w:line="240" w:lineRule="auto"/>
        <w:textAlignment w:val="center"/>
        <w:rPr>
          <w:rFonts w:ascii="Times New Roman" w:eastAsia="Times New Roman" w:hAnsi="Times New Roman" w:cs="Times New Roman"/>
          <w:color w:val="333333"/>
          <w:sz w:val="24"/>
          <w:szCs w:val="24"/>
        </w:rPr>
      </w:pPr>
      <w:r w:rsidRPr="00F56D56">
        <w:rPr>
          <w:rFonts w:ascii="Times New Roman" w:eastAsia="Times New Roman" w:hAnsi="Times New Roman" w:cs="Times New Roman"/>
          <w:color w:val="333333"/>
          <w:sz w:val="24"/>
          <w:szCs w:val="24"/>
        </w:rPr>
        <w:t> </w:t>
      </w:r>
    </w:p>
    <w:p w14:paraId="095CC01E" w14:textId="77777777" w:rsidR="00F56D56" w:rsidRPr="00F56D56" w:rsidRDefault="00F56D56" w:rsidP="00F56D56">
      <w:pPr>
        <w:shd w:val="clear" w:color="auto" w:fill="F5F5F5"/>
        <w:spacing w:after="0" w:line="240" w:lineRule="auto"/>
        <w:textAlignment w:val="center"/>
        <w:rPr>
          <w:rFonts w:ascii="Times New Roman" w:eastAsia="Times New Roman" w:hAnsi="Times New Roman" w:cs="Times New Roman"/>
          <w:color w:val="333333"/>
          <w:sz w:val="24"/>
          <w:szCs w:val="24"/>
        </w:rPr>
      </w:pPr>
      <w:r w:rsidRPr="00F56D56">
        <w:rPr>
          <w:rFonts w:ascii="Times New Roman" w:eastAsia="Times New Roman" w:hAnsi="Times New Roman" w:cs="Times New Roman"/>
          <w:color w:val="333333"/>
          <w:sz w:val="24"/>
          <w:szCs w:val="24"/>
        </w:rPr>
        <w:t> </w:t>
      </w:r>
    </w:p>
    <w:p w14:paraId="4642FDFD" w14:textId="77777777" w:rsidR="00F56D56" w:rsidRPr="00F56D56" w:rsidRDefault="00F56D56" w:rsidP="00F56D56">
      <w:pPr>
        <w:shd w:val="clear" w:color="auto" w:fill="F5F5F5"/>
        <w:spacing w:line="240" w:lineRule="auto"/>
        <w:textAlignment w:val="center"/>
        <w:rPr>
          <w:rFonts w:ascii="Times New Roman" w:eastAsia="Times New Roman" w:hAnsi="Times New Roman" w:cs="Times New Roman"/>
          <w:color w:val="333333"/>
          <w:sz w:val="24"/>
          <w:szCs w:val="24"/>
        </w:rPr>
      </w:pPr>
      <w:r w:rsidRPr="00F56D56">
        <w:rPr>
          <w:rFonts w:ascii="Times New Roman" w:eastAsia="Times New Roman" w:hAnsi="Times New Roman" w:cs="Times New Roman"/>
          <w:color w:val="333333"/>
          <w:sz w:val="24"/>
          <w:szCs w:val="24"/>
        </w:rPr>
        <w:t> </w:t>
      </w:r>
    </w:p>
    <w:p w14:paraId="1316AA81" w14:textId="77777777" w:rsidR="00F56D56" w:rsidRPr="00F56D56" w:rsidRDefault="00F56D56" w:rsidP="00F56D56">
      <w:pPr>
        <w:shd w:val="clear" w:color="auto" w:fill="FFFFFF"/>
        <w:spacing w:after="0" w:line="240" w:lineRule="auto"/>
        <w:rPr>
          <w:rFonts w:ascii="Times New Roman" w:eastAsia="Times New Roman" w:hAnsi="Times New Roman" w:cs="Times New Roman"/>
          <w:b/>
          <w:bCs/>
          <w:color w:val="212529"/>
          <w:sz w:val="24"/>
          <w:szCs w:val="24"/>
        </w:rPr>
      </w:pPr>
      <w:r w:rsidRPr="00F56D56">
        <w:rPr>
          <w:rFonts w:ascii="Times New Roman" w:eastAsia="Times New Roman" w:hAnsi="Times New Roman" w:cs="Times New Roman"/>
          <w:b/>
          <w:bCs/>
          <w:color w:val="212529"/>
          <w:sz w:val="24"/>
          <w:szCs w:val="24"/>
        </w:rPr>
        <w:t>8. Is the project coordinated with other related initiatives and national/regional plans in the country or in the region?</w:t>
      </w:r>
    </w:p>
    <w:p w14:paraId="6797D74D" w14:textId="77777777" w:rsidR="00F56D56" w:rsidRPr="00F56D56" w:rsidRDefault="00F56D56" w:rsidP="00F56D56">
      <w:pPr>
        <w:shd w:val="clear" w:color="auto" w:fill="FFFFFF"/>
        <w:spacing w:after="0"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t>Secretariat Comment at CEO Endorsement</w:t>
      </w:r>
    </w:p>
    <w:p w14:paraId="472B86E7" w14:textId="77777777" w:rsidR="00F56D56" w:rsidRPr="00F56D56" w:rsidRDefault="00F56D56" w:rsidP="00F56D56">
      <w:pPr>
        <w:shd w:val="clear" w:color="auto" w:fill="EEEEEE"/>
        <w:spacing w:after="0"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t>Yes</w:t>
      </w:r>
    </w:p>
    <w:p w14:paraId="6BE33544" w14:textId="77777777" w:rsidR="00F56D56" w:rsidRPr="00F56D56" w:rsidRDefault="00F56D56" w:rsidP="00F56D56">
      <w:pPr>
        <w:shd w:val="clear" w:color="auto" w:fill="FFFFFF"/>
        <w:spacing w:after="0" w:line="240" w:lineRule="auto"/>
        <w:rPr>
          <w:rFonts w:ascii="Times New Roman" w:eastAsia="Times New Roman" w:hAnsi="Times New Roman" w:cs="Times New Roman"/>
          <w:color w:val="212529"/>
          <w:sz w:val="24"/>
          <w:szCs w:val="24"/>
        </w:rPr>
      </w:pPr>
    </w:p>
    <w:p w14:paraId="067F5A62" w14:textId="77777777" w:rsidR="00F56D56" w:rsidRPr="00F56D56" w:rsidRDefault="00F56D56" w:rsidP="00F56D56">
      <w:pPr>
        <w:shd w:val="clear" w:color="auto" w:fill="FFFFFF"/>
        <w:spacing w:after="0"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t>Response to Secretariat comments</w:t>
      </w:r>
    </w:p>
    <w:p w14:paraId="5EBB0BA3" w14:textId="77777777" w:rsidR="00F56D56" w:rsidRPr="00F56D56" w:rsidRDefault="00F56D56" w:rsidP="00F56D56">
      <w:pPr>
        <w:shd w:val="clear" w:color="auto" w:fill="F5F5F5"/>
        <w:spacing w:after="0" w:line="240" w:lineRule="auto"/>
        <w:textAlignment w:val="center"/>
        <w:rPr>
          <w:rFonts w:ascii="Times New Roman" w:eastAsia="Times New Roman" w:hAnsi="Times New Roman" w:cs="Times New Roman"/>
          <w:color w:val="333333"/>
          <w:sz w:val="24"/>
          <w:szCs w:val="24"/>
        </w:rPr>
      </w:pPr>
      <w:r w:rsidRPr="00F56D56">
        <w:rPr>
          <w:rFonts w:ascii="Times New Roman" w:eastAsia="Times New Roman" w:hAnsi="Times New Roman" w:cs="Times New Roman"/>
          <w:color w:val="333333"/>
          <w:sz w:val="24"/>
          <w:szCs w:val="24"/>
        </w:rPr>
        <w:t> </w:t>
      </w:r>
    </w:p>
    <w:p w14:paraId="48BA423B" w14:textId="77777777" w:rsidR="00F56D56" w:rsidRPr="00F56D56" w:rsidRDefault="00F56D56" w:rsidP="00F56D56">
      <w:pPr>
        <w:shd w:val="clear" w:color="auto" w:fill="F5F5F5"/>
        <w:spacing w:after="0" w:line="240" w:lineRule="auto"/>
        <w:textAlignment w:val="center"/>
        <w:rPr>
          <w:rFonts w:ascii="Times New Roman" w:eastAsia="Times New Roman" w:hAnsi="Times New Roman" w:cs="Times New Roman"/>
          <w:color w:val="333333"/>
          <w:sz w:val="24"/>
          <w:szCs w:val="24"/>
        </w:rPr>
      </w:pPr>
      <w:r w:rsidRPr="00F56D56">
        <w:rPr>
          <w:rFonts w:ascii="Times New Roman" w:eastAsia="Times New Roman" w:hAnsi="Times New Roman" w:cs="Times New Roman"/>
          <w:color w:val="333333"/>
          <w:sz w:val="24"/>
          <w:szCs w:val="24"/>
        </w:rPr>
        <w:t> </w:t>
      </w:r>
    </w:p>
    <w:p w14:paraId="2C8BBF5B" w14:textId="77777777" w:rsidR="00F56D56" w:rsidRPr="00F56D56" w:rsidRDefault="00F56D56" w:rsidP="00F56D56">
      <w:pPr>
        <w:shd w:val="clear" w:color="auto" w:fill="F5F5F5"/>
        <w:spacing w:line="240" w:lineRule="auto"/>
        <w:textAlignment w:val="center"/>
        <w:rPr>
          <w:rFonts w:ascii="Times New Roman" w:eastAsia="Times New Roman" w:hAnsi="Times New Roman" w:cs="Times New Roman"/>
          <w:color w:val="333333"/>
          <w:sz w:val="24"/>
          <w:szCs w:val="24"/>
        </w:rPr>
      </w:pPr>
      <w:r w:rsidRPr="00F56D56">
        <w:rPr>
          <w:rFonts w:ascii="Times New Roman" w:eastAsia="Times New Roman" w:hAnsi="Times New Roman" w:cs="Times New Roman"/>
          <w:color w:val="333333"/>
          <w:sz w:val="24"/>
          <w:szCs w:val="24"/>
        </w:rPr>
        <w:t> </w:t>
      </w:r>
    </w:p>
    <w:p w14:paraId="0838CB72" w14:textId="77777777" w:rsidR="00F56D56" w:rsidRPr="00F56D56" w:rsidRDefault="00F56D56" w:rsidP="00F56D56">
      <w:pPr>
        <w:shd w:val="clear" w:color="auto" w:fill="FFFFFF"/>
        <w:spacing w:after="0" w:line="240" w:lineRule="auto"/>
        <w:rPr>
          <w:rFonts w:ascii="Times New Roman" w:eastAsia="Times New Roman" w:hAnsi="Times New Roman" w:cs="Times New Roman"/>
          <w:b/>
          <w:bCs/>
          <w:color w:val="212529"/>
          <w:sz w:val="24"/>
          <w:szCs w:val="24"/>
        </w:rPr>
      </w:pPr>
      <w:r w:rsidRPr="00F56D56">
        <w:rPr>
          <w:rFonts w:ascii="Times New Roman" w:eastAsia="Times New Roman" w:hAnsi="Times New Roman" w:cs="Times New Roman"/>
          <w:b/>
          <w:bCs/>
          <w:color w:val="212529"/>
          <w:sz w:val="24"/>
          <w:szCs w:val="24"/>
        </w:rPr>
        <w:t xml:space="preserve">9. Does the project include a budgeted M&amp;E Plan that </w:t>
      </w:r>
      <w:proofErr w:type="gramStart"/>
      <w:r w:rsidRPr="00F56D56">
        <w:rPr>
          <w:rFonts w:ascii="Times New Roman" w:eastAsia="Times New Roman" w:hAnsi="Times New Roman" w:cs="Times New Roman"/>
          <w:b/>
          <w:bCs/>
          <w:color w:val="212529"/>
          <w:sz w:val="24"/>
          <w:szCs w:val="24"/>
        </w:rPr>
        <w:t>monitors</w:t>
      </w:r>
      <w:proofErr w:type="gramEnd"/>
      <w:r w:rsidRPr="00F56D56">
        <w:rPr>
          <w:rFonts w:ascii="Times New Roman" w:eastAsia="Times New Roman" w:hAnsi="Times New Roman" w:cs="Times New Roman"/>
          <w:b/>
          <w:bCs/>
          <w:color w:val="212529"/>
          <w:sz w:val="24"/>
          <w:szCs w:val="24"/>
        </w:rPr>
        <w:t xml:space="preserve"> and measures results with indicators and targets?</w:t>
      </w:r>
    </w:p>
    <w:p w14:paraId="05E18F89" w14:textId="77777777" w:rsidR="00F56D56" w:rsidRPr="00F56D56" w:rsidRDefault="00F56D56" w:rsidP="00F56D56">
      <w:pPr>
        <w:shd w:val="clear" w:color="auto" w:fill="FFFFFF"/>
        <w:spacing w:after="0"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t>Secretariat Comment at CEO Endorsement</w:t>
      </w:r>
    </w:p>
    <w:p w14:paraId="394C3A4F" w14:textId="77777777" w:rsidR="00F56D56" w:rsidRPr="00F56D56" w:rsidRDefault="00F56D56" w:rsidP="00F56D56">
      <w:pPr>
        <w:shd w:val="clear" w:color="auto" w:fill="EEEEEE"/>
        <w:spacing w:after="0"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t>Yes</w:t>
      </w:r>
    </w:p>
    <w:p w14:paraId="3C65C3BD" w14:textId="77777777" w:rsidR="00F56D56" w:rsidRPr="00F56D56" w:rsidRDefault="00F56D56" w:rsidP="00F56D56">
      <w:pPr>
        <w:shd w:val="clear" w:color="auto" w:fill="FFFFFF"/>
        <w:spacing w:after="0" w:line="240" w:lineRule="auto"/>
        <w:rPr>
          <w:rFonts w:ascii="Times New Roman" w:eastAsia="Times New Roman" w:hAnsi="Times New Roman" w:cs="Times New Roman"/>
          <w:color w:val="212529"/>
          <w:sz w:val="24"/>
          <w:szCs w:val="24"/>
        </w:rPr>
      </w:pPr>
    </w:p>
    <w:p w14:paraId="2712F7BD" w14:textId="77777777" w:rsidR="00F56D56" w:rsidRPr="00F56D56" w:rsidRDefault="00F56D56" w:rsidP="00F56D56">
      <w:pPr>
        <w:shd w:val="clear" w:color="auto" w:fill="FFFFFF"/>
        <w:spacing w:after="0"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t>Response to Secretariat comments</w:t>
      </w:r>
    </w:p>
    <w:p w14:paraId="1DB6CB7A" w14:textId="77777777" w:rsidR="00F56D56" w:rsidRPr="00F56D56" w:rsidRDefault="00F56D56" w:rsidP="00F56D56">
      <w:pPr>
        <w:shd w:val="clear" w:color="auto" w:fill="F5F5F5"/>
        <w:spacing w:after="0" w:line="240" w:lineRule="auto"/>
        <w:textAlignment w:val="center"/>
        <w:rPr>
          <w:rFonts w:ascii="Times New Roman" w:eastAsia="Times New Roman" w:hAnsi="Times New Roman" w:cs="Times New Roman"/>
          <w:color w:val="333333"/>
          <w:sz w:val="24"/>
          <w:szCs w:val="24"/>
        </w:rPr>
      </w:pPr>
      <w:r w:rsidRPr="00F56D56">
        <w:rPr>
          <w:rFonts w:ascii="Times New Roman" w:eastAsia="Times New Roman" w:hAnsi="Times New Roman" w:cs="Times New Roman"/>
          <w:color w:val="333333"/>
          <w:sz w:val="24"/>
          <w:szCs w:val="24"/>
        </w:rPr>
        <w:t> </w:t>
      </w:r>
    </w:p>
    <w:p w14:paraId="08A8DB8B" w14:textId="77777777" w:rsidR="00F56D56" w:rsidRPr="00F56D56" w:rsidRDefault="00F56D56" w:rsidP="00F56D56">
      <w:pPr>
        <w:shd w:val="clear" w:color="auto" w:fill="F5F5F5"/>
        <w:spacing w:after="0" w:line="240" w:lineRule="auto"/>
        <w:textAlignment w:val="center"/>
        <w:rPr>
          <w:rFonts w:ascii="Times New Roman" w:eastAsia="Times New Roman" w:hAnsi="Times New Roman" w:cs="Times New Roman"/>
          <w:color w:val="333333"/>
          <w:sz w:val="24"/>
          <w:szCs w:val="24"/>
        </w:rPr>
      </w:pPr>
      <w:r w:rsidRPr="00F56D56">
        <w:rPr>
          <w:rFonts w:ascii="Times New Roman" w:eastAsia="Times New Roman" w:hAnsi="Times New Roman" w:cs="Times New Roman"/>
          <w:color w:val="333333"/>
          <w:sz w:val="24"/>
          <w:szCs w:val="24"/>
        </w:rPr>
        <w:t> </w:t>
      </w:r>
    </w:p>
    <w:p w14:paraId="50FB1D44" w14:textId="77777777" w:rsidR="00F56D56" w:rsidRPr="00F56D56" w:rsidRDefault="00F56D56" w:rsidP="00F56D56">
      <w:pPr>
        <w:shd w:val="clear" w:color="auto" w:fill="F5F5F5"/>
        <w:spacing w:line="240" w:lineRule="auto"/>
        <w:textAlignment w:val="center"/>
        <w:rPr>
          <w:rFonts w:ascii="Times New Roman" w:eastAsia="Times New Roman" w:hAnsi="Times New Roman" w:cs="Times New Roman"/>
          <w:color w:val="333333"/>
          <w:sz w:val="24"/>
          <w:szCs w:val="24"/>
        </w:rPr>
      </w:pPr>
      <w:r w:rsidRPr="00F56D56">
        <w:rPr>
          <w:rFonts w:ascii="Times New Roman" w:eastAsia="Times New Roman" w:hAnsi="Times New Roman" w:cs="Times New Roman"/>
          <w:color w:val="333333"/>
          <w:sz w:val="24"/>
          <w:szCs w:val="24"/>
        </w:rPr>
        <w:t> </w:t>
      </w:r>
    </w:p>
    <w:p w14:paraId="4C9E9544" w14:textId="77777777" w:rsidR="00F56D56" w:rsidRPr="00F56D56" w:rsidRDefault="00F56D56" w:rsidP="00F56D56">
      <w:pPr>
        <w:shd w:val="clear" w:color="auto" w:fill="FFFFFF"/>
        <w:spacing w:after="0" w:line="240" w:lineRule="auto"/>
        <w:rPr>
          <w:rFonts w:ascii="Times New Roman" w:eastAsia="Times New Roman" w:hAnsi="Times New Roman" w:cs="Times New Roman"/>
          <w:b/>
          <w:bCs/>
          <w:color w:val="212529"/>
          <w:sz w:val="24"/>
          <w:szCs w:val="24"/>
        </w:rPr>
      </w:pPr>
      <w:r w:rsidRPr="00F56D56">
        <w:rPr>
          <w:rFonts w:ascii="Times New Roman" w:eastAsia="Times New Roman" w:hAnsi="Times New Roman" w:cs="Times New Roman"/>
          <w:b/>
          <w:bCs/>
          <w:color w:val="212529"/>
          <w:sz w:val="24"/>
          <w:szCs w:val="24"/>
        </w:rPr>
        <w:t>10. Does the project have descriptions of a knowledge management plan?</w:t>
      </w:r>
    </w:p>
    <w:p w14:paraId="7AD12A31" w14:textId="77777777" w:rsidR="00F56D56" w:rsidRPr="00F56D56" w:rsidRDefault="00F56D56" w:rsidP="00F56D56">
      <w:pPr>
        <w:shd w:val="clear" w:color="auto" w:fill="FFFFFF"/>
        <w:spacing w:after="0"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t>Secretariat Comment at CEO Endorsement</w:t>
      </w:r>
    </w:p>
    <w:p w14:paraId="454C877F" w14:textId="77777777" w:rsidR="00F56D56" w:rsidRPr="00F56D56" w:rsidRDefault="00F56D56" w:rsidP="00F56D56">
      <w:pPr>
        <w:shd w:val="clear" w:color="auto" w:fill="EEEEEE"/>
        <w:spacing w:after="0"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t>Yes</w:t>
      </w:r>
    </w:p>
    <w:p w14:paraId="23F6E9FB" w14:textId="77777777" w:rsidR="00F56D56" w:rsidRPr="00F56D56" w:rsidRDefault="00F56D56" w:rsidP="00F56D56">
      <w:pPr>
        <w:shd w:val="clear" w:color="auto" w:fill="FFFFFF"/>
        <w:spacing w:after="0" w:line="240" w:lineRule="auto"/>
        <w:rPr>
          <w:rFonts w:ascii="Times New Roman" w:eastAsia="Times New Roman" w:hAnsi="Times New Roman" w:cs="Times New Roman"/>
          <w:color w:val="212529"/>
          <w:sz w:val="24"/>
          <w:szCs w:val="24"/>
        </w:rPr>
      </w:pPr>
    </w:p>
    <w:p w14:paraId="527B09AA" w14:textId="77777777" w:rsidR="00F56D56" w:rsidRPr="00F56D56" w:rsidRDefault="00F56D56" w:rsidP="00F56D56">
      <w:pPr>
        <w:shd w:val="clear" w:color="auto" w:fill="FFFFFF"/>
        <w:spacing w:after="0"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t>Response to Secretariat comments</w:t>
      </w:r>
    </w:p>
    <w:p w14:paraId="552EA389" w14:textId="77777777" w:rsidR="00F56D56" w:rsidRPr="00F56D56" w:rsidRDefault="00F56D56" w:rsidP="00F56D56">
      <w:pPr>
        <w:shd w:val="clear" w:color="auto" w:fill="F5F5F5"/>
        <w:spacing w:after="0" w:line="240" w:lineRule="auto"/>
        <w:textAlignment w:val="center"/>
        <w:rPr>
          <w:rFonts w:ascii="Times New Roman" w:eastAsia="Times New Roman" w:hAnsi="Times New Roman" w:cs="Times New Roman"/>
          <w:color w:val="333333"/>
          <w:sz w:val="24"/>
          <w:szCs w:val="24"/>
        </w:rPr>
      </w:pPr>
      <w:r w:rsidRPr="00F56D56">
        <w:rPr>
          <w:rFonts w:ascii="Times New Roman" w:eastAsia="Times New Roman" w:hAnsi="Times New Roman" w:cs="Times New Roman"/>
          <w:color w:val="333333"/>
          <w:sz w:val="24"/>
          <w:szCs w:val="24"/>
        </w:rPr>
        <w:t> </w:t>
      </w:r>
    </w:p>
    <w:p w14:paraId="7944A45E" w14:textId="77777777" w:rsidR="00F56D56" w:rsidRPr="00F56D56" w:rsidRDefault="00F56D56" w:rsidP="00F56D56">
      <w:pPr>
        <w:shd w:val="clear" w:color="auto" w:fill="F5F5F5"/>
        <w:spacing w:after="0" w:line="240" w:lineRule="auto"/>
        <w:textAlignment w:val="center"/>
        <w:rPr>
          <w:rFonts w:ascii="Times New Roman" w:eastAsia="Times New Roman" w:hAnsi="Times New Roman" w:cs="Times New Roman"/>
          <w:color w:val="333333"/>
          <w:sz w:val="24"/>
          <w:szCs w:val="24"/>
        </w:rPr>
      </w:pPr>
      <w:r w:rsidRPr="00F56D56">
        <w:rPr>
          <w:rFonts w:ascii="Times New Roman" w:eastAsia="Times New Roman" w:hAnsi="Times New Roman" w:cs="Times New Roman"/>
          <w:color w:val="333333"/>
          <w:sz w:val="24"/>
          <w:szCs w:val="24"/>
        </w:rPr>
        <w:t> </w:t>
      </w:r>
    </w:p>
    <w:p w14:paraId="5962B60A" w14:textId="77777777" w:rsidR="00F56D56" w:rsidRPr="00F56D56" w:rsidRDefault="00F56D56" w:rsidP="00F56D56">
      <w:pPr>
        <w:shd w:val="clear" w:color="auto" w:fill="F5F5F5"/>
        <w:spacing w:line="240" w:lineRule="auto"/>
        <w:textAlignment w:val="center"/>
        <w:rPr>
          <w:rFonts w:ascii="Times New Roman" w:eastAsia="Times New Roman" w:hAnsi="Times New Roman" w:cs="Times New Roman"/>
          <w:color w:val="333333"/>
          <w:sz w:val="24"/>
          <w:szCs w:val="24"/>
        </w:rPr>
      </w:pPr>
      <w:r w:rsidRPr="00F56D56">
        <w:rPr>
          <w:rFonts w:ascii="Times New Roman" w:eastAsia="Times New Roman" w:hAnsi="Times New Roman" w:cs="Times New Roman"/>
          <w:color w:val="333333"/>
          <w:sz w:val="24"/>
          <w:szCs w:val="24"/>
        </w:rPr>
        <w:t> </w:t>
      </w:r>
    </w:p>
    <w:p w14:paraId="3AEE7C45" w14:textId="77777777" w:rsidR="00F56D56" w:rsidRPr="00F56D56" w:rsidRDefault="00F56D56" w:rsidP="00F56D56">
      <w:pPr>
        <w:shd w:val="clear" w:color="auto" w:fill="FFFFFF"/>
        <w:spacing w:after="0" w:line="240" w:lineRule="auto"/>
        <w:rPr>
          <w:rFonts w:ascii="Times New Roman" w:eastAsia="Times New Roman" w:hAnsi="Times New Roman" w:cs="Times New Roman"/>
          <w:b/>
          <w:bCs/>
          <w:color w:val="212529"/>
          <w:sz w:val="24"/>
          <w:szCs w:val="24"/>
        </w:rPr>
      </w:pPr>
      <w:r w:rsidRPr="00F56D56">
        <w:rPr>
          <w:rFonts w:ascii="Times New Roman" w:eastAsia="Times New Roman" w:hAnsi="Times New Roman" w:cs="Times New Roman"/>
          <w:b/>
          <w:bCs/>
          <w:color w:val="212529"/>
          <w:sz w:val="24"/>
          <w:szCs w:val="24"/>
        </w:rPr>
        <w:t>Agency Responses</w:t>
      </w:r>
    </w:p>
    <w:p w14:paraId="6A22265A" w14:textId="77777777" w:rsidR="00F56D56" w:rsidRPr="00F56D56" w:rsidRDefault="00F56D56" w:rsidP="00F56D56">
      <w:pPr>
        <w:shd w:val="clear" w:color="auto" w:fill="FFFFFF"/>
        <w:spacing w:after="0"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br/>
      </w:r>
    </w:p>
    <w:p w14:paraId="3B2628E1" w14:textId="77777777" w:rsidR="00F56D56" w:rsidRPr="00F56D56" w:rsidRDefault="00F56D56" w:rsidP="00F56D56">
      <w:pPr>
        <w:shd w:val="clear" w:color="auto" w:fill="FFFFFF"/>
        <w:spacing w:after="0" w:line="240" w:lineRule="auto"/>
        <w:rPr>
          <w:rFonts w:ascii="Times New Roman" w:eastAsia="Times New Roman" w:hAnsi="Times New Roman" w:cs="Times New Roman"/>
          <w:b/>
          <w:bCs/>
          <w:color w:val="212529"/>
          <w:sz w:val="24"/>
          <w:szCs w:val="24"/>
        </w:rPr>
      </w:pPr>
      <w:r w:rsidRPr="00F56D56">
        <w:rPr>
          <w:rFonts w:ascii="Times New Roman" w:eastAsia="Times New Roman" w:hAnsi="Times New Roman" w:cs="Times New Roman"/>
          <w:b/>
          <w:bCs/>
          <w:color w:val="212529"/>
          <w:sz w:val="24"/>
          <w:szCs w:val="24"/>
        </w:rPr>
        <w:t>11. Has the Agency adequately responded to comments at the PIF stage from:</w:t>
      </w:r>
    </w:p>
    <w:p w14:paraId="41FB25F1" w14:textId="77777777" w:rsidR="00F56D56" w:rsidRPr="00F56D56" w:rsidRDefault="00F56D56" w:rsidP="00F56D56">
      <w:pPr>
        <w:shd w:val="clear" w:color="auto" w:fill="FFFFFF"/>
        <w:spacing w:after="0"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t>GEFSEC</w:t>
      </w:r>
    </w:p>
    <w:p w14:paraId="5AEB5F19" w14:textId="77777777" w:rsidR="00F56D56" w:rsidRPr="00F56D56" w:rsidRDefault="00F56D56" w:rsidP="00F56D56">
      <w:pPr>
        <w:shd w:val="clear" w:color="auto" w:fill="FFFFFF"/>
        <w:spacing w:after="0"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br/>
      </w:r>
    </w:p>
    <w:p w14:paraId="12AC260A" w14:textId="77777777" w:rsidR="00F56D56" w:rsidRPr="00F56D56" w:rsidRDefault="00F56D56" w:rsidP="00F56D56">
      <w:pPr>
        <w:shd w:val="clear" w:color="auto" w:fill="FFFFFF"/>
        <w:spacing w:after="0"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t>Secretariat Comment at CEO Endorsement</w:t>
      </w:r>
    </w:p>
    <w:p w14:paraId="713C0CF2" w14:textId="77777777" w:rsidR="00F56D56" w:rsidRPr="00F56D56" w:rsidRDefault="00F56D56" w:rsidP="00F56D56">
      <w:pPr>
        <w:shd w:val="clear" w:color="auto" w:fill="EEEEEE"/>
        <w:spacing w:after="0"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t>Yes</w:t>
      </w:r>
    </w:p>
    <w:p w14:paraId="27C98C69" w14:textId="77777777" w:rsidR="00F56D56" w:rsidRPr="00F56D56" w:rsidRDefault="00F56D56" w:rsidP="00F56D56">
      <w:pPr>
        <w:shd w:val="clear" w:color="auto" w:fill="FFFFFF"/>
        <w:spacing w:after="0" w:line="240" w:lineRule="auto"/>
        <w:rPr>
          <w:rFonts w:ascii="Times New Roman" w:eastAsia="Times New Roman" w:hAnsi="Times New Roman" w:cs="Times New Roman"/>
          <w:color w:val="212529"/>
          <w:sz w:val="24"/>
          <w:szCs w:val="24"/>
        </w:rPr>
      </w:pPr>
    </w:p>
    <w:p w14:paraId="7A1C7294" w14:textId="77777777" w:rsidR="00F56D56" w:rsidRPr="00F56D56" w:rsidRDefault="00F56D56" w:rsidP="00F56D56">
      <w:pPr>
        <w:shd w:val="clear" w:color="auto" w:fill="FFFFFF"/>
        <w:spacing w:after="0"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t>Response to Secretariat comments</w:t>
      </w:r>
    </w:p>
    <w:p w14:paraId="3064A12F" w14:textId="77777777" w:rsidR="00F56D56" w:rsidRPr="00F56D56" w:rsidRDefault="00F56D56" w:rsidP="00F56D56">
      <w:pPr>
        <w:shd w:val="clear" w:color="auto" w:fill="F5F5F5"/>
        <w:spacing w:after="0" w:line="240" w:lineRule="auto"/>
        <w:textAlignment w:val="center"/>
        <w:rPr>
          <w:rFonts w:ascii="Times New Roman" w:eastAsia="Times New Roman" w:hAnsi="Times New Roman" w:cs="Times New Roman"/>
          <w:color w:val="333333"/>
          <w:sz w:val="24"/>
          <w:szCs w:val="24"/>
        </w:rPr>
      </w:pPr>
      <w:r w:rsidRPr="00F56D56">
        <w:rPr>
          <w:rFonts w:ascii="Times New Roman" w:eastAsia="Times New Roman" w:hAnsi="Times New Roman" w:cs="Times New Roman"/>
          <w:color w:val="333333"/>
          <w:sz w:val="24"/>
          <w:szCs w:val="24"/>
        </w:rPr>
        <w:t> </w:t>
      </w:r>
    </w:p>
    <w:p w14:paraId="1F886703" w14:textId="77777777" w:rsidR="00F56D56" w:rsidRPr="00F56D56" w:rsidRDefault="00F56D56" w:rsidP="00F56D56">
      <w:pPr>
        <w:shd w:val="clear" w:color="auto" w:fill="F5F5F5"/>
        <w:spacing w:after="0" w:line="240" w:lineRule="auto"/>
        <w:textAlignment w:val="center"/>
        <w:rPr>
          <w:rFonts w:ascii="Times New Roman" w:eastAsia="Times New Roman" w:hAnsi="Times New Roman" w:cs="Times New Roman"/>
          <w:color w:val="333333"/>
          <w:sz w:val="24"/>
          <w:szCs w:val="24"/>
        </w:rPr>
      </w:pPr>
      <w:r w:rsidRPr="00F56D56">
        <w:rPr>
          <w:rFonts w:ascii="Times New Roman" w:eastAsia="Times New Roman" w:hAnsi="Times New Roman" w:cs="Times New Roman"/>
          <w:color w:val="333333"/>
          <w:sz w:val="24"/>
          <w:szCs w:val="24"/>
        </w:rPr>
        <w:t> </w:t>
      </w:r>
    </w:p>
    <w:p w14:paraId="4EE496E3" w14:textId="77777777" w:rsidR="00F56D56" w:rsidRPr="00F56D56" w:rsidRDefault="00F56D56" w:rsidP="00F56D56">
      <w:pPr>
        <w:shd w:val="clear" w:color="auto" w:fill="F5F5F5"/>
        <w:spacing w:line="240" w:lineRule="auto"/>
        <w:textAlignment w:val="center"/>
        <w:rPr>
          <w:rFonts w:ascii="Times New Roman" w:eastAsia="Times New Roman" w:hAnsi="Times New Roman" w:cs="Times New Roman"/>
          <w:color w:val="333333"/>
          <w:sz w:val="24"/>
          <w:szCs w:val="24"/>
        </w:rPr>
      </w:pPr>
      <w:r w:rsidRPr="00F56D56">
        <w:rPr>
          <w:rFonts w:ascii="Times New Roman" w:eastAsia="Times New Roman" w:hAnsi="Times New Roman" w:cs="Times New Roman"/>
          <w:color w:val="333333"/>
          <w:sz w:val="24"/>
          <w:szCs w:val="24"/>
        </w:rPr>
        <w:t> </w:t>
      </w:r>
    </w:p>
    <w:p w14:paraId="327D502B" w14:textId="77777777" w:rsidR="00F56D56" w:rsidRPr="00F56D56" w:rsidRDefault="00F56D56" w:rsidP="00F56D56">
      <w:pPr>
        <w:shd w:val="clear" w:color="auto" w:fill="FFFFFF"/>
        <w:spacing w:after="0"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t>STAP</w:t>
      </w:r>
    </w:p>
    <w:p w14:paraId="0C7942F6" w14:textId="77777777" w:rsidR="00F56D56" w:rsidRPr="00F56D56" w:rsidRDefault="00F56D56" w:rsidP="00F56D56">
      <w:pPr>
        <w:shd w:val="clear" w:color="auto" w:fill="FFFFFF"/>
        <w:spacing w:after="0"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br/>
      </w:r>
    </w:p>
    <w:p w14:paraId="230A99D5" w14:textId="77777777" w:rsidR="00F56D56" w:rsidRPr="00F56D56" w:rsidRDefault="00F56D56" w:rsidP="00F56D56">
      <w:pPr>
        <w:shd w:val="clear" w:color="auto" w:fill="FFFFFF"/>
        <w:spacing w:after="0"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t>Secretariat Comment at CEO Endorsement</w:t>
      </w:r>
    </w:p>
    <w:p w14:paraId="68BC3846" w14:textId="77777777" w:rsidR="00F56D56" w:rsidRPr="00F56D56" w:rsidRDefault="00F56D56" w:rsidP="00F56D56">
      <w:pPr>
        <w:shd w:val="clear" w:color="auto" w:fill="EEEEEE"/>
        <w:spacing w:after="0"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t>Yes</w:t>
      </w:r>
    </w:p>
    <w:p w14:paraId="17C7C29A" w14:textId="77777777" w:rsidR="00F56D56" w:rsidRPr="00F56D56" w:rsidRDefault="00F56D56" w:rsidP="00F56D56">
      <w:pPr>
        <w:shd w:val="clear" w:color="auto" w:fill="FFFFFF"/>
        <w:spacing w:after="0" w:line="240" w:lineRule="auto"/>
        <w:rPr>
          <w:rFonts w:ascii="Times New Roman" w:eastAsia="Times New Roman" w:hAnsi="Times New Roman" w:cs="Times New Roman"/>
          <w:color w:val="212529"/>
          <w:sz w:val="24"/>
          <w:szCs w:val="24"/>
        </w:rPr>
      </w:pPr>
    </w:p>
    <w:p w14:paraId="65815A5F" w14:textId="77777777" w:rsidR="00F56D56" w:rsidRPr="00F56D56" w:rsidRDefault="00F56D56" w:rsidP="00F56D56">
      <w:pPr>
        <w:shd w:val="clear" w:color="auto" w:fill="FFFFFF"/>
        <w:spacing w:after="0"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t>Response to Secretariat comments</w:t>
      </w:r>
    </w:p>
    <w:p w14:paraId="2E74D2D8" w14:textId="77777777" w:rsidR="00F56D56" w:rsidRPr="00F56D56" w:rsidRDefault="00F56D56" w:rsidP="00F56D56">
      <w:pPr>
        <w:shd w:val="clear" w:color="auto" w:fill="F5F5F5"/>
        <w:spacing w:after="0" w:line="240" w:lineRule="auto"/>
        <w:textAlignment w:val="center"/>
        <w:rPr>
          <w:rFonts w:ascii="Times New Roman" w:eastAsia="Times New Roman" w:hAnsi="Times New Roman" w:cs="Times New Roman"/>
          <w:color w:val="333333"/>
          <w:sz w:val="24"/>
          <w:szCs w:val="24"/>
        </w:rPr>
      </w:pPr>
      <w:r w:rsidRPr="00F56D56">
        <w:rPr>
          <w:rFonts w:ascii="Times New Roman" w:eastAsia="Times New Roman" w:hAnsi="Times New Roman" w:cs="Times New Roman"/>
          <w:color w:val="333333"/>
          <w:sz w:val="24"/>
          <w:szCs w:val="24"/>
        </w:rPr>
        <w:t> </w:t>
      </w:r>
    </w:p>
    <w:p w14:paraId="52C96443" w14:textId="77777777" w:rsidR="00F56D56" w:rsidRPr="00F56D56" w:rsidRDefault="00F56D56" w:rsidP="00F56D56">
      <w:pPr>
        <w:shd w:val="clear" w:color="auto" w:fill="F5F5F5"/>
        <w:spacing w:after="0" w:line="240" w:lineRule="auto"/>
        <w:textAlignment w:val="center"/>
        <w:rPr>
          <w:rFonts w:ascii="Times New Roman" w:eastAsia="Times New Roman" w:hAnsi="Times New Roman" w:cs="Times New Roman"/>
          <w:color w:val="333333"/>
          <w:sz w:val="24"/>
          <w:szCs w:val="24"/>
        </w:rPr>
      </w:pPr>
      <w:r w:rsidRPr="00F56D56">
        <w:rPr>
          <w:rFonts w:ascii="Times New Roman" w:eastAsia="Times New Roman" w:hAnsi="Times New Roman" w:cs="Times New Roman"/>
          <w:color w:val="333333"/>
          <w:sz w:val="24"/>
          <w:szCs w:val="24"/>
        </w:rPr>
        <w:t> </w:t>
      </w:r>
    </w:p>
    <w:p w14:paraId="1318363C" w14:textId="77777777" w:rsidR="00F56D56" w:rsidRPr="00F56D56" w:rsidRDefault="00F56D56" w:rsidP="00F56D56">
      <w:pPr>
        <w:shd w:val="clear" w:color="auto" w:fill="F5F5F5"/>
        <w:spacing w:line="240" w:lineRule="auto"/>
        <w:textAlignment w:val="center"/>
        <w:rPr>
          <w:rFonts w:ascii="Times New Roman" w:eastAsia="Times New Roman" w:hAnsi="Times New Roman" w:cs="Times New Roman"/>
          <w:color w:val="333333"/>
          <w:sz w:val="24"/>
          <w:szCs w:val="24"/>
        </w:rPr>
      </w:pPr>
      <w:r w:rsidRPr="00F56D56">
        <w:rPr>
          <w:rFonts w:ascii="Times New Roman" w:eastAsia="Times New Roman" w:hAnsi="Times New Roman" w:cs="Times New Roman"/>
          <w:color w:val="333333"/>
          <w:sz w:val="24"/>
          <w:szCs w:val="24"/>
        </w:rPr>
        <w:t> </w:t>
      </w:r>
    </w:p>
    <w:p w14:paraId="22E551BF" w14:textId="77777777" w:rsidR="00F56D56" w:rsidRPr="00F56D56" w:rsidRDefault="00F56D56" w:rsidP="00F56D56">
      <w:pPr>
        <w:shd w:val="clear" w:color="auto" w:fill="FFFFFF"/>
        <w:spacing w:after="0"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t>GEF Council</w:t>
      </w:r>
    </w:p>
    <w:p w14:paraId="527DDDD5" w14:textId="77777777" w:rsidR="00F56D56" w:rsidRPr="00F56D56" w:rsidRDefault="00F56D56" w:rsidP="00F56D56">
      <w:pPr>
        <w:shd w:val="clear" w:color="auto" w:fill="FFFFFF"/>
        <w:spacing w:after="0"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br/>
      </w:r>
    </w:p>
    <w:p w14:paraId="41B41F3A" w14:textId="77777777" w:rsidR="00F56D56" w:rsidRPr="00F56D56" w:rsidRDefault="00F56D56" w:rsidP="00F56D56">
      <w:pPr>
        <w:shd w:val="clear" w:color="auto" w:fill="FFFFFF"/>
        <w:spacing w:after="0"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t>Secretariat Comment at CEO Endorsement</w:t>
      </w:r>
    </w:p>
    <w:p w14:paraId="361ECEA9" w14:textId="77777777" w:rsidR="00F56D56" w:rsidRPr="00F56D56" w:rsidRDefault="00F56D56" w:rsidP="00F56D56">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t>Please check if the Council comments on the parent PFD have any relevance for this child project. </w:t>
      </w:r>
    </w:p>
    <w:p w14:paraId="56EAF406" w14:textId="77777777" w:rsidR="00F56D56" w:rsidRPr="00F56D56" w:rsidRDefault="00F56D56" w:rsidP="00F56D56">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t>06/07/2019: no relevant comments received at PFD stage.</w:t>
      </w:r>
    </w:p>
    <w:p w14:paraId="0EA060BA" w14:textId="77777777" w:rsidR="00F56D56" w:rsidRPr="00F56D56" w:rsidRDefault="00F56D56" w:rsidP="00F56D56">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p>
    <w:p w14:paraId="39AB6B2E" w14:textId="77777777" w:rsidR="00F56D56" w:rsidRPr="00F56D56" w:rsidRDefault="00F56D56" w:rsidP="00F56D56">
      <w:pPr>
        <w:shd w:val="clear" w:color="auto" w:fill="FFFFFF"/>
        <w:spacing w:after="0" w:line="240" w:lineRule="auto"/>
        <w:rPr>
          <w:rFonts w:ascii="Times New Roman" w:eastAsia="Times New Roman" w:hAnsi="Times New Roman" w:cs="Times New Roman"/>
          <w:color w:val="212529"/>
          <w:sz w:val="24"/>
          <w:szCs w:val="24"/>
        </w:rPr>
      </w:pPr>
    </w:p>
    <w:p w14:paraId="003B929D" w14:textId="77777777" w:rsidR="00F56D56" w:rsidRPr="00F56D56" w:rsidRDefault="00F56D56" w:rsidP="00F56D56">
      <w:pPr>
        <w:shd w:val="clear" w:color="auto" w:fill="FFFFFF"/>
        <w:spacing w:after="0"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t>Response to Secretariat comments</w:t>
      </w:r>
    </w:p>
    <w:p w14:paraId="08744EC8" w14:textId="77777777" w:rsidR="00F56D56" w:rsidRPr="00F56D56" w:rsidRDefault="00F56D56" w:rsidP="00F56D56">
      <w:pPr>
        <w:shd w:val="clear" w:color="auto" w:fill="F5F5F5"/>
        <w:spacing w:after="0" w:line="240" w:lineRule="auto"/>
        <w:textAlignment w:val="center"/>
        <w:rPr>
          <w:rFonts w:ascii="Times New Roman" w:eastAsia="Times New Roman" w:hAnsi="Times New Roman" w:cs="Times New Roman"/>
          <w:color w:val="333333"/>
          <w:sz w:val="24"/>
          <w:szCs w:val="24"/>
        </w:rPr>
      </w:pPr>
      <w:r w:rsidRPr="00F56D56">
        <w:rPr>
          <w:rFonts w:ascii="Times New Roman" w:eastAsia="Times New Roman" w:hAnsi="Times New Roman" w:cs="Times New Roman"/>
          <w:color w:val="333333"/>
          <w:sz w:val="24"/>
          <w:szCs w:val="24"/>
        </w:rPr>
        <w:t> </w:t>
      </w:r>
    </w:p>
    <w:p w14:paraId="70FEF58B" w14:textId="77777777" w:rsidR="00F56D56" w:rsidRPr="00F56D56" w:rsidRDefault="00F56D56" w:rsidP="00F56D56">
      <w:pPr>
        <w:shd w:val="clear" w:color="auto" w:fill="F5F5F5"/>
        <w:spacing w:after="0" w:line="240" w:lineRule="auto"/>
        <w:textAlignment w:val="center"/>
        <w:rPr>
          <w:rFonts w:ascii="Times New Roman" w:eastAsia="Times New Roman" w:hAnsi="Times New Roman" w:cs="Times New Roman"/>
          <w:color w:val="333333"/>
          <w:sz w:val="24"/>
          <w:szCs w:val="24"/>
        </w:rPr>
      </w:pPr>
      <w:r w:rsidRPr="00F56D56">
        <w:rPr>
          <w:rFonts w:ascii="Times New Roman" w:eastAsia="Times New Roman" w:hAnsi="Times New Roman" w:cs="Times New Roman"/>
          <w:color w:val="333333"/>
          <w:sz w:val="24"/>
          <w:szCs w:val="24"/>
        </w:rPr>
        <w:t> </w:t>
      </w:r>
    </w:p>
    <w:p w14:paraId="001EC822" w14:textId="77777777" w:rsidR="00F56D56" w:rsidRPr="00F56D56" w:rsidRDefault="00F56D56" w:rsidP="00F56D56">
      <w:pPr>
        <w:shd w:val="clear" w:color="auto" w:fill="F5F5F5"/>
        <w:spacing w:after="0" w:line="240" w:lineRule="auto"/>
        <w:textAlignment w:val="center"/>
        <w:rPr>
          <w:rFonts w:ascii="Times New Roman" w:eastAsia="Times New Roman" w:hAnsi="Times New Roman" w:cs="Times New Roman"/>
          <w:color w:val="333333"/>
          <w:sz w:val="24"/>
          <w:szCs w:val="24"/>
        </w:rPr>
      </w:pPr>
      <w:r w:rsidRPr="00F56D56">
        <w:rPr>
          <w:rFonts w:ascii="Times New Roman" w:eastAsia="Times New Roman" w:hAnsi="Times New Roman" w:cs="Times New Roman"/>
          <w:color w:val="333333"/>
          <w:sz w:val="24"/>
          <w:szCs w:val="24"/>
        </w:rPr>
        <w:t> </w:t>
      </w:r>
    </w:p>
    <w:p w14:paraId="37F0613F" w14:textId="77777777" w:rsidR="00F56D56" w:rsidRPr="00F56D56" w:rsidRDefault="00F56D56" w:rsidP="00F56D56">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F56D56">
        <w:rPr>
          <w:rFonts w:ascii="Times New Roman" w:eastAsia="Times New Roman" w:hAnsi="Times New Roman" w:cs="Times New Roman"/>
          <w:b/>
          <w:bCs/>
          <w:color w:val="000000"/>
          <w:sz w:val="24"/>
          <w:szCs w:val="24"/>
          <w:u w:val="single"/>
        </w:rPr>
        <w:t>UNDP, 13 May 2019</w:t>
      </w:r>
    </w:p>
    <w:p w14:paraId="1BCF7DC4" w14:textId="77777777" w:rsidR="00F56D56" w:rsidRPr="00F56D56" w:rsidRDefault="00F56D56" w:rsidP="00F56D56">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p>
    <w:p w14:paraId="02187BD5" w14:textId="77777777" w:rsidR="00F56D56" w:rsidRPr="00F56D56" w:rsidRDefault="00F56D56" w:rsidP="00F56D56">
      <w:pPr>
        <w:shd w:val="clear" w:color="auto" w:fill="F5F5F5"/>
        <w:spacing w:line="240" w:lineRule="auto"/>
        <w:textAlignment w:val="center"/>
        <w:rPr>
          <w:rFonts w:ascii="Times New Roman" w:eastAsia="Times New Roman" w:hAnsi="Times New Roman" w:cs="Times New Roman"/>
          <w:color w:val="000000"/>
          <w:sz w:val="24"/>
          <w:szCs w:val="24"/>
        </w:rPr>
      </w:pPr>
      <w:r w:rsidRPr="00F56D56">
        <w:rPr>
          <w:rFonts w:ascii="Times New Roman" w:eastAsia="Times New Roman" w:hAnsi="Times New Roman" w:cs="Times New Roman"/>
          <w:color w:val="333333"/>
          <w:sz w:val="24"/>
          <w:szCs w:val="24"/>
          <w:shd w:val="clear" w:color="auto" w:fill="FFFF00"/>
        </w:rPr>
        <w:t>No relevant comments on the parent PFD related to this child project have been received</w:t>
      </w:r>
      <w:r w:rsidRPr="00F56D56">
        <w:rPr>
          <w:rFonts w:ascii="Times New Roman" w:eastAsia="Times New Roman" w:hAnsi="Times New Roman" w:cs="Times New Roman"/>
          <w:color w:val="333333"/>
          <w:sz w:val="24"/>
          <w:szCs w:val="24"/>
        </w:rPr>
        <w:t>.</w:t>
      </w:r>
    </w:p>
    <w:p w14:paraId="005353A1" w14:textId="77777777" w:rsidR="00F56D56" w:rsidRPr="00F56D56" w:rsidRDefault="00F56D56" w:rsidP="00F56D56">
      <w:pPr>
        <w:shd w:val="clear" w:color="auto" w:fill="FFFFFF"/>
        <w:spacing w:after="0"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t>Convention Secretariat</w:t>
      </w:r>
    </w:p>
    <w:p w14:paraId="17BBF247" w14:textId="77777777" w:rsidR="00F56D56" w:rsidRPr="00F56D56" w:rsidRDefault="00F56D56" w:rsidP="00F56D56">
      <w:pPr>
        <w:shd w:val="clear" w:color="auto" w:fill="FFFFFF"/>
        <w:spacing w:after="0"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br/>
      </w:r>
    </w:p>
    <w:p w14:paraId="204A4D67" w14:textId="77777777" w:rsidR="00F56D56" w:rsidRPr="00F56D56" w:rsidRDefault="00F56D56" w:rsidP="00F56D56">
      <w:pPr>
        <w:shd w:val="clear" w:color="auto" w:fill="FFFFFF"/>
        <w:spacing w:after="0"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t>Secretariat Comment at CEO Endorsement</w:t>
      </w:r>
    </w:p>
    <w:p w14:paraId="5D883A2A" w14:textId="77777777" w:rsidR="00F56D56" w:rsidRPr="00F56D56" w:rsidRDefault="00F56D56" w:rsidP="00F56D56">
      <w:pPr>
        <w:shd w:val="clear" w:color="auto" w:fill="EEEEEE"/>
        <w:spacing w:after="0"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t>none received</w:t>
      </w:r>
    </w:p>
    <w:p w14:paraId="4E2C3D9D" w14:textId="77777777" w:rsidR="00F56D56" w:rsidRPr="00F56D56" w:rsidRDefault="00F56D56" w:rsidP="00F56D56">
      <w:pPr>
        <w:shd w:val="clear" w:color="auto" w:fill="FFFFFF"/>
        <w:spacing w:after="0" w:line="240" w:lineRule="auto"/>
        <w:rPr>
          <w:rFonts w:ascii="Times New Roman" w:eastAsia="Times New Roman" w:hAnsi="Times New Roman" w:cs="Times New Roman"/>
          <w:color w:val="212529"/>
          <w:sz w:val="24"/>
          <w:szCs w:val="24"/>
        </w:rPr>
      </w:pPr>
    </w:p>
    <w:p w14:paraId="1244A081" w14:textId="77777777" w:rsidR="00F56D56" w:rsidRPr="00F56D56" w:rsidRDefault="00F56D56" w:rsidP="00F56D56">
      <w:pPr>
        <w:shd w:val="clear" w:color="auto" w:fill="FFFFFF"/>
        <w:spacing w:after="0"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t>Response to Secretariat comments</w:t>
      </w:r>
    </w:p>
    <w:p w14:paraId="6DCE40FD" w14:textId="77777777" w:rsidR="00F56D56" w:rsidRPr="00F56D56" w:rsidRDefault="00F56D56" w:rsidP="00F56D56">
      <w:pPr>
        <w:shd w:val="clear" w:color="auto" w:fill="F5F5F5"/>
        <w:spacing w:after="0" w:line="240" w:lineRule="auto"/>
        <w:textAlignment w:val="center"/>
        <w:rPr>
          <w:rFonts w:ascii="Times New Roman" w:eastAsia="Times New Roman" w:hAnsi="Times New Roman" w:cs="Times New Roman"/>
          <w:color w:val="333333"/>
          <w:sz w:val="24"/>
          <w:szCs w:val="24"/>
        </w:rPr>
      </w:pPr>
      <w:r w:rsidRPr="00F56D56">
        <w:rPr>
          <w:rFonts w:ascii="Times New Roman" w:eastAsia="Times New Roman" w:hAnsi="Times New Roman" w:cs="Times New Roman"/>
          <w:color w:val="333333"/>
          <w:sz w:val="24"/>
          <w:szCs w:val="24"/>
        </w:rPr>
        <w:t> </w:t>
      </w:r>
    </w:p>
    <w:p w14:paraId="1CA018BB" w14:textId="77777777" w:rsidR="00F56D56" w:rsidRPr="00F56D56" w:rsidRDefault="00F56D56" w:rsidP="00F56D56">
      <w:pPr>
        <w:shd w:val="clear" w:color="auto" w:fill="F5F5F5"/>
        <w:spacing w:after="0" w:line="240" w:lineRule="auto"/>
        <w:textAlignment w:val="center"/>
        <w:rPr>
          <w:rFonts w:ascii="Times New Roman" w:eastAsia="Times New Roman" w:hAnsi="Times New Roman" w:cs="Times New Roman"/>
          <w:color w:val="333333"/>
          <w:sz w:val="24"/>
          <w:szCs w:val="24"/>
        </w:rPr>
      </w:pPr>
      <w:r w:rsidRPr="00F56D56">
        <w:rPr>
          <w:rFonts w:ascii="Times New Roman" w:eastAsia="Times New Roman" w:hAnsi="Times New Roman" w:cs="Times New Roman"/>
          <w:color w:val="333333"/>
          <w:sz w:val="24"/>
          <w:szCs w:val="24"/>
        </w:rPr>
        <w:t> </w:t>
      </w:r>
    </w:p>
    <w:p w14:paraId="44E18A49" w14:textId="77777777" w:rsidR="00F56D56" w:rsidRPr="00F56D56" w:rsidRDefault="00F56D56" w:rsidP="00F56D56">
      <w:pPr>
        <w:shd w:val="clear" w:color="auto" w:fill="F5F5F5"/>
        <w:spacing w:line="240" w:lineRule="auto"/>
        <w:textAlignment w:val="center"/>
        <w:rPr>
          <w:rFonts w:ascii="Times New Roman" w:eastAsia="Times New Roman" w:hAnsi="Times New Roman" w:cs="Times New Roman"/>
          <w:color w:val="333333"/>
          <w:sz w:val="24"/>
          <w:szCs w:val="24"/>
        </w:rPr>
      </w:pPr>
      <w:r w:rsidRPr="00F56D56">
        <w:rPr>
          <w:rFonts w:ascii="Times New Roman" w:eastAsia="Times New Roman" w:hAnsi="Times New Roman" w:cs="Times New Roman"/>
          <w:color w:val="333333"/>
          <w:sz w:val="24"/>
          <w:szCs w:val="24"/>
        </w:rPr>
        <w:t> </w:t>
      </w:r>
    </w:p>
    <w:p w14:paraId="1B82EFE2" w14:textId="77777777" w:rsidR="00F56D56" w:rsidRPr="00F56D56" w:rsidRDefault="00F56D56" w:rsidP="00F56D56">
      <w:pPr>
        <w:shd w:val="clear" w:color="auto" w:fill="FFFFFF"/>
        <w:spacing w:after="0" w:line="240" w:lineRule="auto"/>
        <w:rPr>
          <w:rFonts w:ascii="Times New Roman" w:eastAsia="Times New Roman" w:hAnsi="Times New Roman" w:cs="Times New Roman"/>
          <w:b/>
          <w:bCs/>
          <w:color w:val="212529"/>
          <w:sz w:val="24"/>
          <w:szCs w:val="24"/>
        </w:rPr>
      </w:pPr>
      <w:r w:rsidRPr="00F56D56">
        <w:rPr>
          <w:rFonts w:ascii="Times New Roman" w:eastAsia="Times New Roman" w:hAnsi="Times New Roman" w:cs="Times New Roman"/>
          <w:b/>
          <w:bCs/>
          <w:color w:val="212529"/>
          <w:sz w:val="24"/>
          <w:szCs w:val="24"/>
        </w:rPr>
        <w:t>Recommendation</w:t>
      </w:r>
    </w:p>
    <w:p w14:paraId="09397105" w14:textId="77777777" w:rsidR="00F56D56" w:rsidRPr="00F56D56" w:rsidRDefault="00F56D56" w:rsidP="00F56D56">
      <w:pPr>
        <w:shd w:val="clear" w:color="auto" w:fill="FFFFFF"/>
        <w:spacing w:after="0"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br/>
      </w:r>
    </w:p>
    <w:p w14:paraId="7BB17DF7" w14:textId="77777777" w:rsidR="00F56D56" w:rsidRPr="00F56D56" w:rsidRDefault="00F56D56" w:rsidP="00F56D56">
      <w:pPr>
        <w:shd w:val="clear" w:color="auto" w:fill="FFFFFF"/>
        <w:spacing w:after="0" w:line="240" w:lineRule="auto"/>
        <w:rPr>
          <w:rFonts w:ascii="Times New Roman" w:eastAsia="Times New Roman" w:hAnsi="Times New Roman" w:cs="Times New Roman"/>
          <w:b/>
          <w:bCs/>
          <w:color w:val="212529"/>
          <w:sz w:val="24"/>
          <w:szCs w:val="24"/>
        </w:rPr>
      </w:pPr>
      <w:r w:rsidRPr="00F56D56">
        <w:rPr>
          <w:rFonts w:ascii="Times New Roman" w:eastAsia="Times New Roman" w:hAnsi="Times New Roman" w:cs="Times New Roman"/>
          <w:b/>
          <w:bCs/>
          <w:color w:val="212529"/>
          <w:sz w:val="24"/>
          <w:szCs w:val="24"/>
        </w:rPr>
        <w:t>12. Is CEO endorsement recommended?</w:t>
      </w:r>
    </w:p>
    <w:p w14:paraId="633A72ED" w14:textId="77777777" w:rsidR="00F56D56" w:rsidRPr="00F56D56" w:rsidRDefault="00F56D56" w:rsidP="00F56D56">
      <w:pPr>
        <w:shd w:val="clear" w:color="auto" w:fill="FFFFFF"/>
        <w:spacing w:after="0"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t>Secretariat Comment at CEO Endorsement</w:t>
      </w:r>
    </w:p>
    <w:p w14:paraId="5457D439" w14:textId="77777777" w:rsidR="00F56D56" w:rsidRPr="00F56D56" w:rsidRDefault="00F56D56" w:rsidP="00F56D56">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t>No. please address comments.</w:t>
      </w:r>
    </w:p>
    <w:p w14:paraId="48757EA6" w14:textId="77777777" w:rsidR="00F56D56" w:rsidRPr="00F56D56" w:rsidRDefault="00F56D56" w:rsidP="00F56D56">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t>06/07/2019 UA:</w:t>
      </w:r>
    </w:p>
    <w:p w14:paraId="5E888E61" w14:textId="77777777" w:rsidR="00F56D56" w:rsidRPr="00F56D56" w:rsidRDefault="00F56D56" w:rsidP="00F56D56">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t>No. The following remaining issues need to be addressed:</w:t>
      </w:r>
    </w:p>
    <w:p w14:paraId="37CB048B" w14:textId="77777777" w:rsidR="00F56D56" w:rsidRPr="00F56D56" w:rsidRDefault="00F56D56" w:rsidP="00F56D56">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t>1. Executing Partner and type needs to be entered correctly in Part I of the portal template, UNDP is currently entered as the executing partner. It is understood that the Ministry of Agriculture and Rural Affairs is the executing partner (not the implementing partner as stated in the text) and that there are other co-executing partners (not co-implementing partners (please clarify).</w:t>
      </w:r>
    </w:p>
    <w:p w14:paraId="027A1228" w14:textId="77777777" w:rsidR="00F56D56" w:rsidRPr="00F56D56" w:rsidRDefault="00F56D56" w:rsidP="00F56D56">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t>2. Implementing / executing arrangements require clarification:</w:t>
      </w:r>
    </w:p>
    <w:p w14:paraId="20172ADA" w14:textId="77777777" w:rsidR="00F56D56" w:rsidRPr="00F56D56" w:rsidRDefault="00F56D56" w:rsidP="00F56D56">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t>Section: Institutional arrangements and coordination: It is stated that if “</w:t>
      </w:r>
      <w:r w:rsidRPr="00F56D56">
        <w:rPr>
          <w:rFonts w:ascii="Times New Roman" w:eastAsia="Times New Roman" w:hAnsi="Times New Roman" w:cs="Times New Roman"/>
          <w:i/>
          <w:iCs/>
          <w:color w:val="212529"/>
          <w:sz w:val="24"/>
          <w:szCs w:val="24"/>
        </w:rPr>
        <w:t>consensus cannot be reached within the PSC, final decision rest with UNDP Program Manager</w:t>
      </w:r>
      <w:r w:rsidRPr="00F56D56">
        <w:rPr>
          <w:rFonts w:ascii="Times New Roman" w:eastAsia="Times New Roman" w:hAnsi="Times New Roman" w:cs="Times New Roman"/>
          <w:color w:val="212529"/>
          <w:sz w:val="24"/>
          <w:szCs w:val="24"/>
        </w:rPr>
        <w:t>”. This arrangement does not in line with the distinction between implementing and executing functions as stated in the GEF Guidelines for project and program cycle. Specifically, if through a UNDP representative the Implementing Agency is the one that ultimately take management decisions (which is an executing function) if the consensus cannot be reached within the Project Board, it will be a conflict of interest whenever the same Agency will perform implementing functions such a supervising the project.</w:t>
      </w:r>
    </w:p>
    <w:p w14:paraId="33D3A804" w14:textId="77777777" w:rsidR="00F56D56" w:rsidRPr="00F56D56" w:rsidRDefault="00F56D56" w:rsidP="00F56D56">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t>Further, it is stated that "the Project Manager cannot participate in the PSC", which requires clarification why the project Manager cannot participate in the body that is “</w:t>
      </w:r>
      <w:r w:rsidRPr="00F56D56">
        <w:rPr>
          <w:rFonts w:ascii="Times New Roman" w:eastAsia="Times New Roman" w:hAnsi="Times New Roman" w:cs="Times New Roman"/>
          <w:i/>
          <w:iCs/>
          <w:color w:val="212529"/>
          <w:sz w:val="24"/>
          <w:szCs w:val="24"/>
        </w:rPr>
        <w:t>responsible for making by consensus, management decisions when guidance is required by the Project Manager, including recommendations for UNDP/Implementing Partner approval of project plans and revisions, and addressing any project level grievances</w:t>
      </w:r>
      <w:r w:rsidRPr="00F56D56">
        <w:rPr>
          <w:rFonts w:ascii="Times New Roman" w:eastAsia="Times New Roman" w:hAnsi="Times New Roman" w:cs="Times New Roman"/>
          <w:color w:val="212529"/>
          <w:sz w:val="24"/>
          <w:szCs w:val="24"/>
        </w:rPr>
        <w:t>”.</w:t>
      </w:r>
    </w:p>
    <w:p w14:paraId="59E1827C" w14:textId="77777777" w:rsidR="00F56D56" w:rsidRPr="00F56D56" w:rsidRDefault="00F56D56" w:rsidP="00F56D56">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t>08/15/2019 UA: </w:t>
      </w:r>
    </w:p>
    <w:p w14:paraId="3B57B181" w14:textId="77777777" w:rsidR="00F56D56" w:rsidRPr="00F56D56" w:rsidRDefault="00F56D56" w:rsidP="00F56D56">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t>The following issues have come up during the clearing process, please address: </w:t>
      </w:r>
    </w:p>
    <w:p w14:paraId="2E416F44" w14:textId="77777777" w:rsidR="00F56D56" w:rsidRPr="00F56D56" w:rsidRDefault="00F56D56" w:rsidP="00F56D56">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t xml:space="preserve">1 - There are some sections in the </w:t>
      </w:r>
      <w:proofErr w:type="spellStart"/>
      <w:r w:rsidRPr="00F56D56">
        <w:rPr>
          <w:rFonts w:ascii="Times New Roman" w:eastAsia="Times New Roman" w:hAnsi="Times New Roman" w:cs="Times New Roman"/>
          <w:color w:val="212529"/>
          <w:sz w:val="24"/>
          <w:szCs w:val="24"/>
        </w:rPr>
        <w:t>ProDoc</w:t>
      </w:r>
      <w:proofErr w:type="spellEnd"/>
      <w:r w:rsidRPr="00F56D56">
        <w:rPr>
          <w:rFonts w:ascii="Times New Roman" w:eastAsia="Times New Roman" w:hAnsi="Times New Roman" w:cs="Times New Roman"/>
          <w:color w:val="212529"/>
          <w:sz w:val="24"/>
          <w:szCs w:val="24"/>
        </w:rPr>
        <w:t xml:space="preserve"> that show executing activities that could be performed by UNDP, who is the Implementing Agency. In these sections the Agency </w:t>
      </w:r>
      <w:proofErr w:type="gramStart"/>
      <w:r w:rsidRPr="00F56D56">
        <w:rPr>
          <w:rFonts w:ascii="Times New Roman" w:eastAsia="Times New Roman" w:hAnsi="Times New Roman" w:cs="Times New Roman"/>
          <w:color w:val="212529"/>
          <w:sz w:val="24"/>
          <w:szCs w:val="24"/>
        </w:rPr>
        <w:t>has to</w:t>
      </w:r>
      <w:proofErr w:type="gramEnd"/>
      <w:r w:rsidRPr="00F56D56">
        <w:rPr>
          <w:rFonts w:ascii="Times New Roman" w:eastAsia="Times New Roman" w:hAnsi="Times New Roman" w:cs="Times New Roman"/>
          <w:color w:val="212529"/>
          <w:sz w:val="24"/>
          <w:szCs w:val="24"/>
        </w:rPr>
        <w:t xml:space="preserve"> remove the possibility of a UNDP staff to fill out some of the key positions for the execution of the project.</w:t>
      </w:r>
    </w:p>
    <w:p w14:paraId="1F564F88" w14:textId="77777777" w:rsidR="00F56D56" w:rsidRPr="00F56D56" w:rsidRDefault="00F56D56" w:rsidP="00F56D56">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t xml:space="preserve">2 - When reviewing the budget, we found that out of the $2,789,908 GEF grant, the Agency charged $399,200 for ‘Contractual Services of the Implementing Partner” (see section IX. Financial Planning Management of the </w:t>
      </w:r>
      <w:proofErr w:type="spellStart"/>
      <w:r w:rsidRPr="00F56D56">
        <w:rPr>
          <w:rFonts w:ascii="Times New Roman" w:eastAsia="Times New Roman" w:hAnsi="Times New Roman" w:cs="Times New Roman"/>
          <w:color w:val="212529"/>
          <w:sz w:val="24"/>
          <w:szCs w:val="24"/>
        </w:rPr>
        <w:t>ProDoc</w:t>
      </w:r>
      <w:proofErr w:type="spellEnd"/>
      <w:r w:rsidRPr="00F56D56">
        <w:rPr>
          <w:rFonts w:ascii="Times New Roman" w:eastAsia="Times New Roman" w:hAnsi="Times New Roman" w:cs="Times New Roman"/>
          <w:color w:val="212529"/>
          <w:sz w:val="24"/>
          <w:szCs w:val="24"/>
        </w:rPr>
        <w:t xml:space="preserve">). These contractual services are read as “Project Manager for engaging support of high-level stakeholders, coordinating all consultancy and service contract inputs and overall implementation of Outputs under Component 1, but with a specific focus on output 1.2 and 1.3”. Salaries for Project Manager and Project assistant / Finance Officer are to be paid from the Project Management Cost (PMC), not from the project components – we need further clarification why the Project Manager needs additional funds to perform tasks that presumably </w:t>
      </w:r>
      <w:proofErr w:type="gramStart"/>
      <w:r w:rsidRPr="00F56D56">
        <w:rPr>
          <w:rFonts w:ascii="Times New Roman" w:eastAsia="Times New Roman" w:hAnsi="Times New Roman" w:cs="Times New Roman"/>
          <w:color w:val="212529"/>
          <w:sz w:val="24"/>
          <w:szCs w:val="24"/>
        </w:rPr>
        <w:t>have to</w:t>
      </w:r>
      <w:proofErr w:type="gramEnd"/>
      <w:r w:rsidRPr="00F56D56">
        <w:rPr>
          <w:rFonts w:ascii="Times New Roman" w:eastAsia="Times New Roman" w:hAnsi="Times New Roman" w:cs="Times New Roman"/>
          <w:color w:val="212529"/>
          <w:sz w:val="24"/>
          <w:szCs w:val="24"/>
        </w:rPr>
        <w:t xml:space="preserve"> be carried-out by the Program Manager. These charges </w:t>
      </w:r>
      <w:proofErr w:type="gramStart"/>
      <w:r w:rsidRPr="00F56D56">
        <w:rPr>
          <w:rFonts w:ascii="Times New Roman" w:eastAsia="Times New Roman" w:hAnsi="Times New Roman" w:cs="Times New Roman"/>
          <w:color w:val="212529"/>
          <w:sz w:val="24"/>
          <w:szCs w:val="24"/>
        </w:rPr>
        <w:t>have to</w:t>
      </w:r>
      <w:proofErr w:type="gramEnd"/>
      <w:r w:rsidRPr="00F56D56">
        <w:rPr>
          <w:rFonts w:ascii="Times New Roman" w:eastAsia="Times New Roman" w:hAnsi="Times New Roman" w:cs="Times New Roman"/>
          <w:color w:val="212529"/>
          <w:sz w:val="24"/>
          <w:szCs w:val="24"/>
        </w:rPr>
        <w:t xml:space="preserve"> be removed from the budget and charged to the PMC. Consequently, with additional $399,200 (14.3% of the GEF Financing), the components would have more activities that presumably would contribute to generate additional GEBs.</w:t>
      </w:r>
    </w:p>
    <w:p w14:paraId="4D35E75A" w14:textId="77777777" w:rsidR="00F56D56" w:rsidRPr="00F56D56" w:rsidRDefault="00F56D56" w:rsidP="00F56D56">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t>3 - On a related issue regarding the budget: there is a budget line for Local Consultants that amounts for $294,750 (10.5% of the GEF Financing). The way the budget / footnotes are presented make difficult to understand whether the local consultants are hired for a specific task or on a regular basis. Please clarify.</w:t>
      </w:r>
    </w:p>
    <w:p w14:paraId="27F94475" w14:textId="77777777" w:rsidR="00F56D56" w:rsidRPr="00F56D56" w:rsidRDefault="00F56D56" w:rsidP="00F56D56">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p>
    <w:p w14:paraId="20C41166" w14:textId="77777777" w:rsidR="00F56D56" w:rsidRPr="00F56D56" w:rsidRDefault="00F56D56" w:rsidP="00F56D56">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t>09/24/2019 UA:</w:t>
      </w:r>
    </w:p>
    <w:p w14:paraId="1CDC482E" w14:textId="77777777" w:rsidR="00F56D56" w:rsidRPr="00F56D56" w:rsidRDefault="00F56D56" w:rsidP="00F56D56">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t xml:space="preserve">Thank you for the explanations. On issue (2) above, while we understand that the Technical Project Manager and the Project Assistant/Project Finance/Procurement Officer are </w:t>
      </w:r>
      <w:proofErr w:type="gramStart"/>
      <w:r w:rsidRPr="00F56D56">
        <w:rPr>
          <w:rFonts w:ascii="Times New Roman" w:eastAsia="Times New Roman" w:hAnsi="Times New Roman" w:cs="Times New Roman"/>
          <w:color w:val="212529"/>
          <w:sz w:val="24"/>
          <w:szCs w:val="24"/>
        </w:rPr>
        <w:t>absolutely critical</w:t>
      </w:r>
      <w:proofErr w:type="gramEnd"/>
      <w:r w:rsidRPr="00F56D56">
        <w:rPr>
          <w:rFonts w:ascii="Times New Roman" w:eastAsia="Times New Roman" w:hAnsi="Times New Roman" w:cs="Times New Roman"/>
          <w:color w:val="212529"/>
          <w:sz w:val="24"/>
          <w:szCs w:val="24"/>
        </w:rPr>
        <w:t xml:space="preserve"> positions, we note that still $218,600 of GEF grant funding of the </w:t>
      </w:r>
      <w:r w:rsidRPr="00F56D56">
        <w:rPr>
          <w:rFonts w:ascii="Times New Roman" w:eastAsia="Times New Roman" w:hAnsi="Times New Roman" w:cs="Times New Roman"/>
          <w:color w:val="212529"/>
          <w:sz w:val="24"/>
          <w:szCs w:val="24"/>
          <w:u w:val="single"/>
        </w:rPr>
        <w:t>project components</w:t>
      </w:r>
      <w:r w:rsidRPr="00F56D56">
        <w:rPr>
          <w:rFonts w:ascii="Times New Roman" w:eastAsia="Times New Roman" w:hAnsi="Times New Roman" w:cs="Times New Roman"/>
          <w:color w:val="212529"/>
          <w:sz w:val="24"/>
          <w:szCs w:val="24"/>
        </w:rPr>
        <w:t> is budgeted for "Contractual Services of the Implementing Partner" i.e. “Project Manager for engaging support..." In line with comments made in the previous review of 08/15/2019, we do not understand why this amount cannot be covered by the co-financing part of the PMC, which is $934,807</w:t>
      </w:r>
      <w:r w:rsidRPr="00F56D56">
        <w:rPr>
          <w:rFonts w:ascii="Times New Roman" w:eastAsia="Times New Roman" w:hAnsi="Times New Roman" w:cs="Times New Roman"/>
          <w:color w:val="212529"/>
          <w:sz w:val="24"/>
          <w:szCs w:val="24"/>
          <w:u w:val="single"/>
        </w:rPr>
        <w:t> in grant</w:t>
      </w:r>
      <w:r w:rsidRPr="00F56D56">
        <w:rPr>
          <w:rFonts w:ascii="Times New Roman" w:eastAsia="Times New Roman" w:hAnsi="Times New Roman" w:cs="Times New Roman"/>
          <w:color w:val="212529"/>
          <w:sz w:val="24"/>
          <w:szCs w:val="24"/>
        </w:rPr>
        <w:t> resources as per Table B and C of the endorsement request.</w:t>
      </w:r>
    </w:p>
    <w:p w14:paraId="49C9C32F" w14:textId="77777777" w:rsidR="00F56D56" w:rsidRPr="00F56D56" w:rsidRDefault="00F56D56" w:rsidP="00F56D56">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t>10/28/2019 UA:</w:t>
      </w:r>
    </w:p>
    <w:p w14:paraId="5C51BDEF" w14:textId="77777777" w:rsidR="00F56D56" w:rsidRPr="00F56D56" w:rsidRDefault="00F56D56" w:rsidP="00F56D56">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t>Thank you for the response dated October 11, 2019. The GEF guidelines on Project and Program Cycle Policy, page 36-37, paragraph 5, state that: "Execution functions are financed through Project Management Costs (PMC), which are funded partly by the GEF funding and partly by the counterpart funding of the beneficiary government or other co-financing resources." We would therefore like to reiterate the need of covering all project staff costs and the activities associated with the execution of the project with the PMC using both –the GEF portion and the co-financing. </w:t>
      </w:r>
    </w:p>
    <w:p w14:paraId="46F06E30" w14:textId="77777777" w:rsidR="00F56D56" w:rsidRPr="00F56D56" w:rsidRDefault="00F56D56" w:rsidP="00F56D56">
      <w:pPr>
        <w:shd w:val="clear" w:color="auto" w:fill="FFFFFF"/>
        <w:spacing w:after="0" w:line="240" w:lineRule="auto"/>
        <w:rPr>
          <w:rFonts w:ascii="Times New Roman" w:eastAsia="Times New Roman" w:hAnsi="Times New Roman" w:cs="Times New Roman"/>
          <w:color w:val="212529"/>
          <w:sz w:val="24"/>
          <w:szCs w:val="24"/>
        </w:rPr>
      </w:pPr>
    </w:p>
    <w:p w14:paraId="10C004A7" w14:textId="77777777" w:rsidR="00F56D56" w:rsidRPr="00F56D56" w:rsidRDefault="00F56D56" w:rsidP="00F56D56">
      <w:pPr>
        <w:shd w:val="clear" w:color="auto" w:fill="FFFFFF"/>
        <w:spacing w:after="0" w:line="240" w:lineRule="auto"/>
        <w:rPr>
          <w:rFonts w:ascii="Times New Roman" w:eastAsia="Times New Roman" w:hAnsi="Times New Roman" w:cs="Times New Roman"/>
          <w:color w:val="212529"/>
          <w:sz w:val="24"/>
          <w:szCs w:val="24"/>
        </w:rPr>
      </w:pPr>
      <w:r w:rsidRPr="00F56D56">
        <w:rPr>
          <w:rFonts w:ascii="Times New Roman" w:eastAsia="Times New Roman" w:hAnsi="Times New Roman" w:cs="Times New Roman"/>
          <w:color w:val="212529"/>
          <w:sz w:val="24"/>
          <w:szCs w:val="24"/>
        </w:rPr>
        <w:t>Response to Secretariat comments</w:t>
      </w:r>
    </w:p>
    <w:p w14:paraId="317F2CA5" w14:textId="77777777" w:rsidR="00F56D56" w:rsidRPr="00F56D56" w:rsidRDefault="00F56D56" w:rsidP="00F56D56">
      <w:pPr>
        <w:shd w:val="clear" w:color="auto" w:fill="F5F5F5"/>
        <w:spacing w:after="0" w:line="240" w:lineRule="auto"/>
        <w:textAlignment w:val="center"/>
        <w:rPr>
          <w:rFonts w:ascii="Times New Roman" w:eastAsia="Times New Roman" w:hAnsi="Times New Roman" w:cs="Times New Roman"/>
          <w:color w:val="333333"/>
          <w:sz w:val="24"/>
          <w:szCs w:val="24"/>
        </w:rPr>
      </w:pPr>
      <w:r w:rsidRPr="00F56D56">
        <w:rPr>
          <w:rFonts w:ascii="Times New Roman" w:eastAsia="Times New Roman" w:hAnsi="Times New Roman" w:cs="Times New Roman"/>
          <w:color w:val="333333"/>
          <w:sz w:val="24"/>
          <w:szCs w:val="24"/>
        </w:rPr>
        <w:t> </w:t>
      </w:r>
    </w:p>
    <w:p w14:paraId="0CF6A1BD" w14:textId="77777777" w:rsidR="00E4384C" w:rsidRDefault="00F56D56" w:rsidP="00E4384C">
      <w:pPr>
        <w:shd w:val="clear" w:color="auto" w:fill="F5F5F5"/>
        <w:spacing w:after="0" w:line="240" w:lineRule="auto"/>
        <w:jc w:val="both"/>
        <w:textAlignment w:val="center"/>
        <w:rPr>
          <w:rFonts w:ascii="Times New Roman" w:eastAsia="Times New Roman" w:hAnsi="Times New Roman" w:cs="Times New Roman"/>
          <w:color w:val="333333"/>
          <w:sz w:val="24"/>
          <w:szCs w:val="24"/>
          <w:highlight w:val="green"/>
        </w:rPr>
      </w:pPr>
      <w:r w:rsidRPr="00F56D56">
        <w:rPr>
          <w:rFonts w:ascii="Times New Roman" w:eastAsia="Times New Roman" w:hAnsi="Times New Roman" w:cs="Times New Roman"/>
          <w:color w:val="333333"/>
          <w:sz w:val="24"/>
          <w:szCs w:val="24"/>
        </w:rPr>
        <w:t> </w:t>
      </w:r>
      <w:r w:rsidR="00E4384C">
        <w:rPr>
          <w:rFonts w:ascii="Times New Roman" w:eastAsia="Times New Roman" w:hAnsi="Times New Roman" w:cs="Times New Roman"/>
          <w:color w:val="333333"/>
          <w:sz w:val="24"/>
          <w:szCs w:val="24"/>
          <w:highlight w:val="green"/>
        </w:rPr>
        <w:t>UNDP response, 8 November 2019</w:t>
      </w:r>
    </w:p>
    <w:p w14:paraId="6CA77B1E" w14:textId="77777777" w:rsidR="00E4384C" w:rsidRDefault="00E4384C" w:rsidP="00E4384C">
      <w:pPr>
        <w:shd w:val="clear" w:color="auto" w:fill="F5F5F5"/>
        <w:spacing w:after="0" w:line="240" w:lineRule="auto"/>
        <w:jc w:val="both"/>
        <w:textAlignment w:val="center"/>
        <w:rPr>
          <w:rFonts w:ascii="Times New Roman" w:eastAsia="Times New Roman" w:hAnsi="Times New Roman" w:cs="Times New Roman"/>
          <w:color w:val="333333"/>
          <w:sz w:val="24"/>
          <w:szCs w:val="24"/>
          <w:highlight w:val="green"/>
        </w:rPr>
      </w:pPr>
    </w:p>
    <w:p w14:paraId="702B1539" w14:textId="77777777" w:rsidR="00E4384C" w:rsidRDefault="00E4384C" w:rsidP="00E4384C">
      <w:pPr>
        <w:shd w:val="clear" w:color="auto" w:fill="F5F5F5"/>
        <w:spacing w:after="0" w:line="240" w:lineRule="auto"/>
        <w:jc w:val="both"/>
        <w:textAlignment w:val="center"/>
        <w:rPr>
          <w:rFonts w:ascii="Times New Roman" w:eastAsia="Times New Roman" w:hAnsi="Times New Roman" w:cs="Times New Roman"/>
          <w:color w:val="333333"/>
          <w:sz w:val="24"/>
          <w:szCs w:val="24"/>
          <w:highlight w:val="green"/>
        </w:rPr>
      </w:pPr>
      <w:r>
        <w:rPr>
          <w:rFonts w:ascii="Times New Roman" w:eastAsia="Times New Roman" w:hAnsi="Times New Roman" w:cs="Times New Roman"/>
          <w:color w:val="333333"/>
          <w:sz w:val="24"/>
          <w:szCs w:val="24"/>
          <w:highlight w:val="green"/>
        </w:rPr>
        <w:t xml:space="preserve">Thank you for your comment. After discussing this issue again with the Executing Entity and the Biodiversity Project Management Office, it was decided to </w:t>
      </w:r>
      <w:proofErr w:type="gramStart"/>
      <w:r>
        <w:rPr>
          <w:rFonts w:ascii="Times New Roman" w:eastAsia="Times New Roman" w:hAnsi="Times New Roman" w:cs="Times New Roman"/>
          <w:color w:val="333333"/>
          <w:sz w:val="24"/>
          <w:szCs w:val="24"/>
          <w:highlight w:val="green"/>
        </w:rPr>
        <w:t>merge  the</w:t>
      </w:r>
      <w:proofErr w:type="gramEnd"/>
      <w:r>
        <w:rPr>
          <w:rFonts w:ascii="Times New Roman" w:eastAsia="Times New Roman" w:hAnsi="Times New Roman" w:cs="Times New Roman"/>
          <w:color w:val="333333"/>
          <w:sz w:val="24"/>
          <w:szCs w:val="24"/>
          <w:highlight w:val="green"/>
        </w:rPr>
        <w:t xml:space="preserve"> Project Manager and Project Assistant/Finance Officer positions into one single Project Coordinator position. The cost of this position has been fully allocated to component 4 under the project management costs budget line. For your information, administrative support will be provided when/if needed by the Biodiversity Project Management Office staff as co-financing.</w:t>
      </w:r>
    </w:p>
    <w:p w14:paraId="3FDA1821" w14:textId="34648FD1" w:rsidR="00E4384C" w:rsidRDefault="00E4384C" w:rsidP="00E4384C">
      <w:pPr>
        <w:shd w:val="clear" w:color="auto" w:fill="F5F5F5"/>
        <w:spacing w:after="0" w:line="240" w:lineRule="auto"/>
        <w:jc w:val="both"/>
        <w:textAlignment w:val="center"/>
        <w:rPr>
          <w:rFonts w:ascii="Times New Roman" w:eastAsia="Times New Roman" w:hAnsi="Times New Roman" w:cs="Times New Roman"/>
          <w:color w:val="333333"/>
          <w:sz w:val="24"/>
          <w:szCs w:val="24"/>
        </w:rPr>
      </w:pPr>
      <w:r>
        <w:rPr>
          <w:rFonts w:ascii="Times New Roman" w:eastAsia="Times New Roman" w:hAnsi="Times New Roman" w:cs="Times New Roman"/>
          <w:color w:val="333333"/>
          <w:sz w:val="24"/>
          <w:szCs w:val="24"/>
          <w:highlight w:val="green"/>
        </w:rPr>
        <w:t>Please note that Section VIII ‘Governance and Management Arrangements’, budget, budget notes and Annex</w:t>
      </w:r>
      <w:r w:rsidR="00ED3C6B">
        <w:rPr>
          <w:rFonts w:ascii="Times New Roman" w:eastAsia="Times New Roman" w:hAnsi="Times New Roman" w:cs="Times New Roman"/>
          <w:color w:val="333333"/>
          <w:sz w:val="24"/>
          <w:szCs w:val="24"/>
          <w:highlight w:val="green"/>
        </w:rPr>
        <w:t>es B and</w:t>
      </w:r>
      <w:r>
        <w:rPr>
          <w:rFonts w:ascii="Times New Roman" w:eastAsia="Times New Roman" w:hAnsi="Times New Roman" w:cs="Times New Roman"/>
          <w:color w:val="333333"/>
          <w:sz w:val="24"/>
          <w:szCs w:val="24"/>
          <w:highlight w:val="green"/>
        </w:rPr>
        <w:t xml:space="preserve"> C of the </w:t>
      </w:r>
      <w:proofErr w:type="spellStart"/>
      <w:r>
        <w:rPr>
          <w:rFonts w:ascii="Times New Roman" w:eastAsia="Times New Roman" w:hAnsi="Times New Roman" w:cs="Times New Roman"/>
          <w:color w:val="333333"/>
          <w:sz w:val="24"/>
          <w:szCs w:val="24"/>
          <w:highlight w:val="green"/>
        </w:rPr>
        <w:t>ProDoc</w:t>
      </w:r>
      <w:proofErr w:type="spellEnd"/>
      <w:r>
        <w:rPr>
          <w:rFonts w:ascii="Times New Roman" w:eastAsia="Times New Roman" w:hAnsi="Times New Roman" w:cs="Times New Roman"/>
          <w:color w:val="333333"/>
          <w:sz w:val="24"/>
          <w:szCs w:val="24"/>
          <w:highlight w:val="green"/>
        </w:rPr>
        <w:t>, and Section A.6 ‘Institutional Arrangement and Coordination’ of the CEO endorsement request have been adjusted to reflect this change and all edits have been highlighted in green for ease of reference. </w:t>
      </w:r>
      <w:r>
        <w:rPr>
          <w:rFonts w:ascii="Times New Roman" w:eastAsia="Times New Roman" w:hAnsi="Times New Roman" w:cs="Times New Roman"/>
          <w:color w:val="333333"/>
          <w:sz w:val="24"/>
          <w:szCs w:val="24"/>
        </w:rPr>
        <w:t> </w:t>
      </w:r>
    </w:p>
    <w:p w14:paraId="2CDC7D89" w14:textId="77777777" w:rsidR="00E4384C" w:rsidRDefault="00E4384C" w:rsidP="00E4384C">
      <w:pPr>
        <w:shd w:val="clear" w:color="auto" w:fill="F5F5F5"/>
        <w:spacing w:after="0" w:line="240" w:lineRule="auto"/>
        <w:textAlignment w:val="center"/>
        <w:rPr>
          <w:rFonts w:ascii="Times New Roman" w:eastAsia="Times New Roman" w:hAnsi="Times New Roman" w:cs="Times New Roman"/>
          <w:color w:val="333333"/>
          <w:sz w:val="24"/>
          <w:szCs w:val="24"/>
        </w:rPr>
      </w:pPr>
      <w:r>
        <w:rPr>
          <w:rFonts w:ascii="Times New Roman" w:eastAsia="Times New Roman" w:hAnsi="Times New Roman" w:cs="Times New Roman"/>
          <w:color w:val="333333"/>
          <w:sz w:val="24"/>
          <w:szCs w:val="24"/>
        </w:rPr>
        <w:t> </w:t>
      </w:r>
    </w:p>
    <w:p w14:paraId="76E095B2" w14:textId="77777777" w:rsidR="00F56D56" w:rsidRPr="00F56D56" w:rsidRDefault="00F56D56" w:rsidP="00F56D56">
      <w:pPr>
        <w:shd w:val="clear" w:color="auto" w:fill="F5F5F5"/>
        <w:spacing w:after="0" w:line="240" w:lineRule="auto"/>
        <w:textAlignment w:val="center"/>
        <w:rPr>
          <w:rFonts w:ascii="Times New Roman" w:eastAsia="Times New Roman" w:hAnsi="Times New Roman" w:cs="Times New Roman"/>
          <w:color w:val="333333"/>
          <w:sz w:val="24"/>
          <w:szCs w:val="24"/>
        </w:rPr>
      </w:pPr>
    </w:p>
    <w:p w14:paraId="20DBD31D" w14:textId="77777777" w:rsidR="00F56D56" w:rsidRPr="00F56D56" w:rsidRDefault="00F56D56" w:rsidP="00F56D56">
      <w:pPr>
        <w:shd w:val="clear" w:color="auto" w:fill="F5F5F5"/>
        <w:spacing w:after="0" w:line="240" w:lineRule="auto"/>
        <w:textAlignment w:val="center"/>
        <w:rPr>
          <w:rFonts w:ascii="Times New Roman" w:eastAsia="Times New Roman" w:hAnsi="Times New Roman" w:cs="Times New Roman"/>
          <w:color w:val="333333"/>
          <w:sz w:val="24"/>
          <w:szCs w:val="24"/>
        </w:rPr>
      </w:pPr>
      <w:r w:rsidRPr="00F56D56">
        <w:rPr>
          <w:rFonts w:ascii="Times New Roman" w:eastAsia="Times New Roman" w:hAnsi="Times New Roman" w:cs="Times New Roman"/>
          <w:color w:val="333333"/>
          <w:sz w:val="24"/>
          <w:szCs w:val="24"/>
        </w:rPr>
        <w:t> </w:t>
      </w:r>
    </w:p>
    <w:p w14:paraId="2C3EC658" w14:textId="77777777" w:rsidR="00F56D56" w:rsidRPr="00F56D56" w:rsidRDefault="00F56D56" w:rsidP="00F56D56">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F56D56">
        <w:rPr>
          <w:rFonts w:ascii="Times New Roman" w:eastAsia="Times New Roman" w:hAnsi="Times New Roman" w:cs="Times New Roman"/>
          <w:color w:val="000000"/>
          <w:sz w:val="24"/>
          <w:szCs w:val="24"/>
          <w:u w:val="single"/>
        </w:rPr>
        <w:t>UNDP Response, 22 July 2019</w:t>
      </w:r>
    </w:p>
    <w:p w14:paraId="7F4BEA64" w14:textId="77777777" w:rsidR="00F56D56" w:rsidRPr="00F56D56" w:rsidRDefault="00F56D56" w:rsidP="00F56D56">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p>
    <w:p w14:paraId="1E6C0906" w14:textId="77777777" w:rsidR="00F56D56" w:rsidRPr="00F56D56" w:rsidRDefault="00F56D56" w:rsidP="00F56D56">
      <w:pPr>
        <w:shd w:val="clear" w:color="auto" w:fill="F5F5F5"/>
        <w:spacing w:after="0" w:line="240" w:lineRule="auto"/>
        <w:ind w:hanging="360"/>
        <w:jc w:val="both"/>
        <w:textAlignment w:val="center"/>
        <w:rPr>
          <w:rFonts w:ascii="Times New Roman" w:eastAsia="Times New Roman" w:hAnsi="Times New Roman" w:cs="Times New Roman"/>
          <w:color w:val="000000"/>
          <w:sz w:val="24"/>
          <w:szCs w:val="24"/>
        </w:rPr>
      </w:pPr>
      <w:r w:rsidRPr="00F56D56">
        <w:rPr>
          <w:rFonts w:ascii="Times New Roman" w:eastAsia="Times New Roman" w:hAnsi="Times New Roman" w:cs="Times New Roman"/>
          <w:color w:val="333333"/>
          <w:sz w:val="24"/>
          <w:szCs w:val="24"/>
          <w:shd w:val="clear" w:color="auto" w:fill="00FF00"/>
        </w:rPr>
        <w:t>1.   1.  Please note UNDP has no access to the fields of Part I of the portal template. UNDP is requesting Help Desk to make the changes and copy the PM.</w:t>
      </w:r>
    </w:p>
    <w:p w14:paraId="31A2E70C" w14:textId="77777777" w:rsidR="00F56D56" w:rsidRPr="00F56D56" w:rsidRDefault="00F56D56" w:rsidP="00F56D56">
      <w:pPr>
        <w:shd w:val="clear" w:color="auto" w:fill="F5F5F5"/>
        <w:spacing w:after="0" w:line="240" w:lineRule="auto"/>
        <w:ind w:hanging="360"/>
        <w:jc w:val="both"/>
        <w:textAlignment w:val="center"/>
        <w:rPr>
          <w:rFonts w:ascii="Times New Roman" w:eastAsia="Times New Roman" w:hAnsi="Times New Roman" w:cs="Times New Roman"/>
          <w:color w:val="000000"/>
          <w:sz w:val="24"/>
          <w:szCs w:val="24"/>
        </w:rPr>
      </w:pPr>
      <w:r w:rsidRPr="00F56D56">
        <w:rPr>
          <w:rFonts w:ascii="Times New Roman" w:eastAsia="Times New Roman" w:hAnsi="Times New Roman" w:cs="Times New Roman"/>
          <w:color w:val="333333"/>
          <w:sz w:val="24"/>
          <w:szCs w:val="24"/>
          <w:shd w:val="clear" w:color="auto" w:fill="00FF00"/>
        </w:rPr>
        <w:t>2.     </w:t>
      </w:r>
    </w:p>
    <w:p w14:paraId="51869638" w14:textId="77777777" w:rsidR="00F56D56" w:rsidRPr="00F56D56" w:rsidRDefault="00F56D56" w:rsidP="00F56D56">
      <w:pPr>
        <w:shd w:val="clear" w:color="auto" w:fill="F5F5F5"/>
        <w:spacing w:after="0" w:line="240" w:lineRule="auto"/>
        <w:ind w:left="855" w:hanging="360"/>
        <w:jc w:val="both"/>
        <w:textAlignment w:val="center"/>
        <w:rPr>
          <w:rFonts w:ascii="Times New Roman" w:eastAsia="Times New Roman" w:hAnsi="Times New Roman" w:cs="Times New Roman"/>
          <w:color w:val="000000"/>
          <w:sz w:val="24"/>
          <w:szCs w:val="24"/>
        </w:rPr>
      </w:pPr>
      <w:r w:rsidRPr="00F56D56">
        <w:rPr>
          <w:rFonts w:ascii="Times New Roman" w:eastAsia="Times New Roman" w:hAnsi="Times New Roman" w:cs="Times New Roman"/>
          <w:color w:val="333333"/>
          <w:sz w:val="24"/>
          <w:szCs w:val="24"/>
          <w:shd w:val="clear" w:color="auto" w:fill="00FF00"/>
        </w:rPr>
        <w:t xml:space="preserve">2. </w:t>
      </w:r>
      <w:proofErr w:type="gramStart"/>
      <w:r w:rsidRPr="00F56D56">
        <w:rPr>
          <w:rFonts w:ascii="Times New Roman" w:eastAsia="Times New Roman" w:hAnsi="Times New Roman" w:cs="Times New Roman"/>
          <w:color w:val="333333"/>
          <w:sz w:val="24"/>
          <w:szCs w:val="24"/>
          <w:shd w:val="clear" w:color="auto" w:fill="00FF00"/>
        </w:rPr>
        <w:t>2.1  The</w:t>
      </w:r>
      <w:proofErr w:type="gramEnd"/>
      <w:r w:rsidRPr="00F56D56">
        <w:rPr>
          <w:rFonts w:ascii="Times New Roman" w:eastAsia="Times New Roman" w:hAnsi="Times New Roman" w:cs="Times New Roman"/>
          <w:color w:val="333333"/>
          <w:sz w:val="24"/>
          <w:szCs w:val="24"/>
          <w:shd w:val="clear" w:color="auto" w:fill="00FF00"/>
        </w:rPr>
        <w:t xml:space="preserve"> wording has been changed to “if consensus cannot be reached within the PSC, final decision shall rest with UNDP Resident Representative” (</w:t>
      </w:r>
      <w:proofErr w:type="spellStart"/>
      <w:r w:rsidRPr="00F56D56">
        <w:rPr>
          <w:rFonts w:ascii="Times New Roman" w:eastAsia="Times New Roman" w:hAnsi="Times New Roman" w:cs="Times New Roman"/>
          <w:color w:val="333333"/>
          <w:sz w:val="24"/>
          <w:szCs w:val="24"/>
          <w:shd w:val="clear" w:color="auto" w:fill="00FF00"/>
        </w:rPr>
        <w:t>ProDoc</w:t>
      </w:r>
      <w:proofErr w:type="spellEnd"/>
      <w:r w:rsidRPr="00F56D56">
        <w:rPr>
          <w:rFonts w:ascii="Times New Roman" w:eastAsia="Times New Roman" w:hAnsi="Times New Roman" w:cs="Times New Roman"/>
          <w:color w:val="333333"/>
          <w:sz w:val="24"/>
          <w:szCs w:val="24"/>
          <w:shd w:val="clear" w:color="auto" w:fill="00FF00"/>
        </w:rPr>
        <w:t xml:space="preserve"> paragraph 210, page 79. CEO ER page 35)</w:t>
      </w:r>
    </w:p>
    <w:p w14:paraId="333DBA89" w14:textId="77777777" w:rsidR="00F56D56" w:rsidRPr="00F56D56" w:rsidRDefault="00F56D56" w:rsidP="00F56D56">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F56D56">
        <w:rPr>
          <w:rFonts w:ascii="Times New Roman" w:eastAsia="Times New Roman" w:hAnsi="Times New Roman" w:cs="Times New Roman"/>
          <w:color w:val="333333"/>
          <w:sz w:val="24"/>
          <w:szCs w:val="24"/>
          <w:shd w:val="clear" w:color="auto" w:fill="00FF00"/>
        </w:rPr>
        <w:t>In this connection, it should be noted that situations where the PSC cannot reach agreement through consensus would be rare and have not occurred under the Chinese GEF projects to date.</w:t>
      </w:r>
    </w:p>
    <w:p w14:paraId="6229EB97" w14:textId="77777777" w:rsidR="00F56D56" w:rsidRPr="00F56D56" w:rsidRDefault="00F56D56" w:rsidP="00F56D56">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F56D56">
        <w:rPr>
          <w:rFonts w:ascii="Times New Roman" w:eastAsia="Times New Roman" w:hAnsi="Times New Roman" w:cs="Times New Roman"/>
          <w:color w:val="333333"/>
          <w:sz w:val="24"/>
          <w:szCs w:val="24"/>
          <w:shd w:val="clear" w:color="auto" w:fill="00FF00"/>
        </w:rPr>
        <w:t>It should also be noted that leaving the final decision for a PSC dispute with the UNDP</w:t>
      </w:r>
      <w:r w:rsidRPr="00F56D56">
        <w:rPr>
          <w:rFonts w:ascii="Times New Roman" w:eastAsia="Times New Roman" w:hAnsi="Times New Roman" w:cs="Times New Roman"/>
          <w:color w:val="000000"/>
          <w:sz w:val="24"/>
          <w:szCs w:val="24"/>
          <w:shd w:val="clear" w:color="auto" w:fill="00FF00"/>
        </w:rPr>
        <w:t> Resident Representative</w:t>
      </w:r>
      <w:r w:rsidRPr="00F56D56">
        <w:rPr>
          <w:rFonts w:ascii="Times New Roman" w:eastAsia="Times New Roman" w:hAnsi="Times New Roman" w:cs="Times New Roman"/>
          <w:color w:val="333333"/>
          <w:sz w:val="24"/>
          <w:szCs w:val="24"/>
          <w:shd w:val="clear" w:color="auto" w:fill="00FF00"/>
        </w:rPr>
        <w:t> is </w:t>
      </w:r>
      <w:r w:rsidRPr="00F56D56">
        <w:rPr>
          <w:rFonts w:ascii="Times New Roman" w:eastAsia="Times New Roman" w:hAnsi="Times New Roman" w:cs="Times New Roman"/>
          <w:color w:val="000000"/>
          <w:sz w:val="24"/>
          <w:szCs w:val="24"/>
          <w:shd w:val="clear" w:color="auto" w:fill="00FF00"/>
        </w:rPr>
        <w:t>standard practice </w:t>
      </w:r>
      <w:r w:rsidRPr="00F56D56">
        <w:rPr>
          <w:rFonts w:ascii="Times New Roman" w:eastAsia="Times New Roman" w:hAnsi="Times New Roman" w:cs="Times New Roman"/>
          <w:color w:val="333333"/>
          <w:sz w:val="24"/>
          <w:szCs w:val="24"/>
          <w:shd w:val="clear" w:color="auto" w:fill="00FF00"/>
        </w:rPr>
        <w:t>for UNDP projects</w:t>
      </w:r>
      <w:r w:rsidRPr="00F56D56">
        <w:rPr>
          <w:rFonts w:ascii="Times New Roman" w:eastAsia="Times New Roman" w:hAnsi="Times New Roman" w:cs="Times New Roman"/>
          <w:color w:val="000000"/>
          <w:sz w:val="24"/>
          <w:szCs w:val="24"/>
          <w:shd w:val="clear" w:color="auto" w:fill="00FF00"/>
        </w:rPr>
        <w:t> and is done to ensure no unnecessary delays in project implementation.</w:t>
      </w:r>
    </w:p>
    <w:p w14:paraId="7D3FE72E" w14:textId="77777777" w:rsidR="00F56D56" w:rsidRPr="00F56D56" w:rsidRDefault="00F56D56" w:rsidP="00F56D56">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F56D56">
        <w:rPr>
          <w:rFonts w:ascii="Times New Roman" w:eastAsia="Times New Roman" w:hAnsi="Times New Roman" w:cs="Times New Roman"/>
          <w:color w:val="333333"/>
          <w:sz w:val="24"/>
          <w:szCs w:val="24"/>
          <w:shd w:val="clear" w:color="auto" w:fill="00FF00"/>
        </w:rPr>
        <w:t>2.2 The Project Manager will provide secretariat duties for the PSC. Hence the Project Manager will participate in each of the PSC meetings during the project’s lifetime.</w:t>
      </w:r>
    </w:p>
    <w:p w14:paraId="1794BC0F" w14:textId="77777777" w:rsidR="00F56D56" w:rsidRPr="00F56D56" w:rsidRDefault="00F56D56" w:rsidP="00F56D56">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F56D56">
        <w:rPr>
          <w:rFonts w:ascii="Times New Roman" w:eastAsia="Times New Roman" w:hAnsi="Times New Roman" w:cs="Times New Roman"/>
          <w:color w:val="333333"/>
          <w:sz w:val="24"/>
          <w:szCs w:val="24"/>
          <w:shd w:val="clear" w:color="auto" w:fill="00FF00"/>
        </w:rPr>
        <w:t xml:space="preserve">The description of the role and responsibilities of the Project Manager in Section VIII (Governance and Management Arrangements) of the </w:t>
      </w:r>
      <w:proofErr w:type="spellStart"/>
      <w:r w:rsidRPr="00F56D56">
        <w:rPr>
          <w:rFonts w:ascii="Times New Roman" w:eastAsia="Times New Roman" w:hAnsi="Times New Roman" w:cs="Times New Roman"/>
          <w:color w:val="333333"/>
          <w:sz w:val="24"/>
          <w:szCs w:val="24"/>
          <w:shd w:val="clear" w:color="auto" w:fill="00FF00"/>
        </w:rPr>
        <w:t>ProDoc</w:t>
      </w:r>
      <w:proofErr w:type="spellEnd"/>
      <w:r w:rsidRPr="00F56D56">
        <w:rPr>
          <w:rFonts w:ascii="Times New Roman" w:eastAsia="Times New Roman" w:hAnsi="Times New Roman" w:cs="Times New Roman"/>
          <w:color w:val="333333"/>
          <w:sz w:val="24"/>
          <w:szCs w:val="24"/>
          <w:shd w:val="clear" w:color="auto" w:fill="00FF00"/>
        </w:rPr>
        <w:t xml:space="preserve"> (paragraph 219, page 81) has been amended with the following entry:</w:t>
      </w:r>
    </w:p>
    <w:p w14:paraId="3FFF581A" w14:textId="77777777" w:rsidR="00F56D56" w:rsidRPr="00F56D56" w:rsidRDefault="00F56D56" w:rsidP="00F56D56">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F56D56">
        <w:rPr>
          <w:rFonts w:ascii="Times New Roman" w:eastAsia="Times New Roman" w:hAnsi="Times New Roman" w:cs="Times New Roman"/>
          <w:color w:val="333333"/>
          <w:sz w:val="24"/>
          <w:szCs w:val="24"/>
          <w:shd w:val="clear" w:color="auto" w:fill="00FF00"/>
        </w:rPr>
        <w:t>•        </w:t>
      </w:r>
      <w:proofErr w:type="gramStart"/>
      <w:r w:rsidRPr="00F56D56">
        <w:rPr>
          <w:rFonts w:ascii="Times New Roman" w:eastAsia="Times New Roman" w:hAnsi="Times New Roman" w:cs="Times New Roman"/>
          <w:color w:val="333333"/>
          <w:sz w:val="24"/>
          <w:szCs w:val="24"/>
          <w:shd w:val="clear" w:color="auto" w:fill="00FF00"/>
        </w:rPr>
        <w:t>   “</w:t>
      </w:r>
      <w:proofErr w:type="gramEnd"/>
      <w:r w:rsidRPr="00F56D56">
        <w:rPr>
          <w:rFonts w:ascii="Times New Roman" w:eastAsia="Times New Roman" w:hAnsi="Times New Roman" w:cs="Times New Roman"/>
          <w:color w:val="333333"/>
          <w:sz w:val="24"/>
          <w:szCs w:val="24"/>
          <w:shd w:val="clear" w:color="auto" w:fill="00FF00"/>
        </w:rPr>
        <w:t>Perform Secretariat duties for the PSC”</w:t>
      </w:r>
    </w:p>
    <w:p w14:paraId="41E3B051" w14:textId="77777777" w:rsidR="00F56D56" w:rsidRPr="00F56D56" w:rsidRDefault="00F56D56" w:rsidP="00F56D56">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F56D56">
        <w:rPr>
          <w:rFonts w:ascii="Times New Roman" w:eastAsia="Times New Roman" w:hAnsi="Times New Roman" w:cs="Times New Roman"/>
          <w:color w:val="333333"/>
          <w:sz w:val="24"/>
          <w:szCs w:val="24"/>
          <w:shd w:val="clear" w:color="auto" w:fill="00FF00"/>
        </w:rPr>
        <w:br/>
      </w:r>
    </w:p>
    <w:p w14:paraId="56EFE938" w14:textId="77777777" w:rsidR="00F56D56" w:rsidRPr="00F56D56" w:rsidRDefault="00F56D56" w:rsidP="00F56D56">
      <w:pPr>
        <w:shd w:val="clear" w:color="auto" w:fill="FFFFFF"/>
        <w:spacing w:after="120" w:line="240" w:lineRule="auto"/>
        <w:rPr>
          <w:rFonts w:ascii="Times New Roman" w:eastAsia="Times New Roman" w:hAnsi="Times New Roman" w:cs="Times New Roman"/>
          <w:color w:val="000000"/>
          <w:sz w:val="24"/>
          <w:szCs w:val="24"/>
        </w:rPr>
      </w:pPr>
      <w:bookmarkStart w:id="1" w:name="_Hlk17015664"/>
      <w:r w:rsidRPr="00F56D56">
        <w:rPr>
          <w:rFonts w:ascii="Times New Roman" w:eastAsia="Times New Roman" w:hAnsi="Times New Roman" w:cs="Times New Roman"/>
          <w:b/>
          <w:bCs/>
          <w:color w:val="333333"/>
          <w:sz w:val="24"/>
          <w:szCs w:val="24"/>
          <w:u w:val="single"/>
          <w:shd w:val="clear" w:color="auto" w:fill="00FFFF"/>
        </w:rPr>
        <w:t>UNDP response, 17 September 2019</w:t>
      </w:r>
      <w:bookmarkEnd w:id="1"/>
    </w:p>
    <w:p w14:paraId="4CD2E25C" w14:textId="77777777" w:rsidR="00F56D56" w:rsidRPr="00F56D56" w:rsidRDefault="00F56D56" w:rsidP="00F56D56">
      <w:pPr>
        <w:shd w:val="clear" w:color="auto" w:fill="FFFFFF"/>
        <w:spacing w:after="120" w:line="240" w:lineRule="auto"/>
        <w:jc w:val="both"/>
        <w:rPr>
          <w:rFonts w:ascii="Times New Roman" w:eastAsia="Times New Roman" w:hAnsi="Times New Roman" w:cs="Times New Roman"/>
          <w:color w:val="000000"/>
          <w:sz w:val="24"/>
          <w:szCs w:val="24"/>
        </w:rPr>
      </w:pPr>
      <w:r w:rsidRPr="00F56D56">
        <w:rPr>
          <w:rFonts w:ascii="Times New Roman" w:eastAsia="Times New Roman" w:hAnsi="Times New Roman" w:cs="Times New Roman"/>
          <w:color w:val="000000"/>
          <w:sz w:val="24"/>
          <w:szCs w:val="24"/>
          <w:shd w:val="clear" w:color="auto" w:fill="00FFFF"/>
        </w:rPr>
        <w:t xml:space="preserve">1. Section VIII of the Project Document (Governance and Management Arrangements) and Section A.6 of the CEO ER (Institutional Arrangement and Coordination) have been modified to reflect the UNDP’s role as GEF Implementing Agency. The updated </w:t>
      </w:r>
      <w:proofErr w:type="spellStart"/>
      <w:r w:rsidRPr="00F56D56">
        <w:rPr>
          <w:rFonts w:ascii="Times New Roman" w:eastAsia="Times New Roman" w:hAnsi="Times New Roman" w:cs="Times New Roman"/>
          <w:color w:val="000000"/>
          <w:sz w:val="24"/>
          <w:szCs w:val="24"/>
          <w:shd w:val="clear" w:color="auto" w:fill="00FFFF"/>
        </w:rPr>
        <w:t>ProDoc</w:t>
      </w:r>
      <w:proofErr w:type="spellEnd"/>
      <w:r w:rsidRPr="00F56D56">
        <w:rPr>
          <w:rFonts w:ascii="Times New Roman" w:eastAsia="Times New Roman" w:hAnsi="Times New Roman" w:cs="Times New Roman"/>
          <w:color w:val="000000"/>
          <w:sz w:val="24"/>
          <w:szCs w:val="24"/>
          <w:shd w:val="clear" w:color="auto" w:fill="00FFFF"/>
        </w:rPr>
        <w:t xml:space="preserve"> reads as follows; </w:t>
      </w:r>
      <w:r w:rsidRPr="00F56D56">
        <w:rPr>
          <w:rFonts w:ascii="Times New Roman" w:eastAsia="Times New Roman" w:hAnsi="Times New Roman" w:cs="Times New Roman"/>
          <w:i/>
          <w:iCs/>
          <w:color w:val="000000"/>
          <w:sz w:val="24"/>
          <w:szCs w:val="24"/>
          <w:shd w:val="clear" w:color="auto" w:fill="00FFFF"/>
        </w:rPr>
        <w:t>UNDP is accountable to the GEF for the implementation of this project. This includes oversight of project execution to ensure that the project is being carried out in accordance with agreed standards and provisions. UNDP is responsible for delivering GEF project cycle management services comprising project approval and start-up, project supervision and oversight, and project completion and evaluation. UNDP is responsible for the Project Assurance role of the Project Steering Committee.</w:t>
      </w:r>
    </w:p>
    <w:p w14:paraId="5142B52B" w14:textId="77777777" w:rsidR="00F56D56" w:rsidRPr="00F56D56" w:rsidRDefault="00F56D56" w:rsidP="00F56D56">
      <w:pPr>
        <w:shd w:val="clear" w:color="auto" w:fill="FFFFFF"/>
        <w:spacing w:after="120" w:line="240" w:lineRule="auto"/>
        <w:rPr>
          <w:rFonts w:ascii="Times New Roman" w:eastAsia="Times New Roman" w:hAnsi="Times New Roman" w:cs="Times New Roman"/>
          <w:color w:val="000000"/>
          <w:sz w:val="24"/>
          <w:szCs w:val="24"/>
        </w:rPr>
      </w:pPr>
      <w:r w:rsidRPr="00F56D56">
        <w:rPr>
          <w:rFonts w:ascii="Times New Roman" w:eastAsia="Times New Roman" w:hAnsi="Times New Roman" w:cs="Times New Roman"/>
          <w:color w:val="000000"/>
          <w:sz w:val="24"/>
          <w:szCs w:val="24"/>
          <w:shd w:val="clear" w:color="auto" w:fill="00FFFF"/>
        </w:rPr>
        <w:t>In summary, any text that could be interpreted as UNDP performing execution functions for the project has been removed.</w:t>
      </w:r>
    </w:p>
    <w:p w14:paraId="072D12FC" w14:textId="77777777" w:rsidR="00F56D56" w:rsidRPr="00F56D56" w:rsidRDefault="00F56D56" w:rsidP="00F56D56">
      <w:pPr>
        <w:shd w:val="clear" w:color="auto" w:fill="FFFFFF"/>
        <w:spacing w:after="120" w:line="240" w:lineRule="auto"/>
        <w:rPr>
          <w:rFonts w:ascii="Times New Roman" w:eastAsia="Times New Roman" w:hAnsi="Times New Roman" w:cs="Times New Roman"/>
          <w:color w:val="000000"/>
          <w:sz w:val="24"/>
          <w:szCs w:val="24"/>
        </w:rPr>
      </w:pPr>
      <w:r w:rsidRPr="00F56D56">
        <w:rPr>
          <w:rFonts w:ascii="Times New Roman" w:eastAsia="Times New Roman" w:hAnsi="Times New Roman" w:cs="Times New Roman"/>
          <w:color w:val="000000"/>
          <w:sz w:val="24"/>
          <w:szCs w:val="24"/>
          <w:shd w:val="clear" w:color="auto" w:fill="00FFFF"/>
        </w:rPr>
        <w:t>2.</w:t>
      </w:r>
    </w:p>
    <w:p w14:paraId="673DF149" w14:textId="77777777" w:rsidR="00F56D56" w:rsidRPr="00F56D56" w:rsidRDefault="00F56D56" w:rsidP="00F56D56">
      <w:pPr>
        <w:shd w:val="clear" w:color="auto" w:fill="FFFFFF"/>
        <w:spacing w:after="120" w:line="240" w:lineRule="auto"/>
        <w:jc w:val="both"/>
        <w:rPr>
          <w:rFonts w:ascii="Times New Roman" w:eastAsia="Times New Roman" w:hAnsi="Times New Roman" w:cs="Times New Roman"/>
          <w:color w:val="000000"/>
          <w:sz w:val="24"/>
          <w:szCs w:val="24"/>
        </w:rPr>
      </w:pPr>
      <w:r w:rsidRPr="00F56D56">
        <w:rPr>
          <w:rFonts w:ascii="Times New Roman" w:eastAsia="Times New Roman" w:hAnsi="Times New Roman" w:cs="Times New Roman"/>
          <w:color w:val="000000"/>
          <w:sz w:val="24"/>
          <w:szCs w:val="24"/>
          <w:shd w:val="clear" w:color="auto" w:fill="00FFFF"/>
        </w:rPr>
        <w:t>2.1. Based on experience on other GEF-financed projects in China, it is imperative that the Technical Project Manager and Project Assistant/Finance Officer be full-time, dedicated positions. In order to ensure cost-effective delivery of global environmental benefits, the Technical Project Manager and Project Assistant/Finance Officer will have direct involvement with the implementation of the project.</w:t>
      </w:r>
    </w:p>
    <w:p w14:paraId="4E5E7002" w14:textId="77777777" w:rsidR="00F56D56" w:rsidRPr="00F56D56" w:rsidRDefault="00F56D56" w:rsidP="00F56D56">
      <w:pPr>
        <w:shd w:val="clear" w:color="auto" w:fill="FFFFFF"/>
        <w:spacing w:after="120" w:line="240" w:lineRule="auto"/>
        <w:jc w:val="both"/>
        <w:rPr>
          <w:rFonts w:ascii="Times New Roman" w:eastAsia="Times New Roman" w:hAnsi="Times New Roman" w:cs="Times New Roman"/>
          <w:color w:val="000000"/>
          <w:sz w:val="24"/>
          <w:szCs w:val="24"/>
        </w:rPr>
      </w:pPr>
      <w:r w:rsidRPr="00F56D56">
        <w:rPr>
          <w:rFonts w:ascii="Times New Roman" w:eastAsia="Times New Roman" w:hAnsi="Times New Roman" w:cs="Times New Roman"/>
          <w:color w:val="000000"/>
          <w:sz w:val="24"/>
          <w:szCs w:val="24"/>
          <w:shd w:val="clear" w:color="auto" w:fill="00FFFF"/>
        </w:rPr>
        <w:t xml:space="preserve">These positions will be recruited by government using government contracts. The Salary estimates used in the current version of the Project Documentation, for budget calculations, are in line with labor market in the capital of </w:t>
      </w:r>
      <w:proofErr w:type="gramStart"/>
      <w:r w:rsidRPr="00F56D56">
        <w:rPr>
          <w:rFonts w:ascii="Times New Roman" w:eastAsia="Times New Roman" w:hAnsi="Times New Roman" w:cs="Times New Roman"/>
          <w:color w:val="000000"/>
          <w:sz w:val="24"/>
          <w:szCs w:val="24"/>
          <w:shd w:val="clear" w:color="auto" w:fill="00FFFF"/>
        </w:rPr>
        <w:t>China  (</w:t>
      </w:r>
      <w:proofErr w:type="gramEnd"/>
      <w:r w:rsidRPr="00F56D56">
        <w:rPr>
          <w:rFonts w:ascii="Times New Roman" w:eastAsia="Times New Roman" w:hAnsi="Times New Roman" w:cs="Times New Roman"/>
          <w:color w:val="000000"/>
          <w:sz w:val="24"/>
          <w:szCs w:val="24"/>
          <w:shd w:val="clear" w:color="auto" w:fill="00FFFF"/>
        </w:rPr>
        <w:t>Beijing) (USD 2,900 gross salary per month for the </w:t>
      </w:r>
      <w:bookmarkStart w:id="2" w:name="_Hlk17447781"/>
      <w:r w:rsidRPr="00F56D56">
        <w:rPr>
          <w:rFonts w:ascii="Times New Roman" w:eastAsia="Times New Roman" w:hAnsi="Times New Roman" w:cs="Times New Roman"/>
          <w:color w:val="000000"/>
          <w:sz w:val="24"/>
          <w:szCs w:val="24"/>
        </w:rPr>
        <w:t>Technical </w:t>
      </w:r>
      <w:bookmarkEnd w:id="2"/>
      <w:r w:rsidRPr="00F56D56">
        <w:rPr>
          <w:rFonts w:ascii="Times New Roman" w:eastAsia="Times New Roman" w:hAnsi="Times New Roman" w:cs="Times New Roman"/>
          <w:color w:val="000000"/>
          <w:sz w:val="24"/>
          <w:szCs w:val="24"/>
          <w:shd w:val="clear" w:color="auto" w:fill="00FFFF"/>
        </w:rPr>
        <w:t>Project Manager and USD 2,200 gross salary per month for the Project Assistant/Project Finance/Procurement Officer and the Program Coordinator respectively). This constitutes a reduction of USD 600 and USD 400 per month for the TPM and PA respectively compared to the earlier version of the budget. Thus, reducing the assigned budget for these positions even further will likely diminish the probabilities of securing suitable candidates. Also note that office space and cost of utilities will be absorbed by government agencies as co-financing for the project.</w:t>
      </w:r>
    </w:p>
    <w:p w14:paraId="17FBEB8C" w14:textId="77777777" w:rsidR="00F56D56" w:rsidRPr="00F56D56" w:rsidRDefault="00F56D56" w:rsidP="00F56D56">
      <w:pPr>
        <w:shd w:val="clear" w:color="auto" w:fill="FFFFFF"/>
        <w:spacing w:after="120" w:line="240" w:lineRule="auto"/>
        <w:jc w:val="both"/>
        <w:rPr>
          <w:rFonts w:ascii="Times New Roman" w:eastAsia="Times New Roman" w:hAnsi="Times New Roman" w:cs="Times New Roman"/>
          <w:color w:val="000000"/>
          <w:sz w:val="24"/>
          <w:szCs w:val="24"/>
        </w:rPr>
      </w:pPr>
      <w:r w:rsidRPr="00F56D56">
        <w:rPr>
          <w:rFonts w:ascii="Times New Roman" w:eastAsia="Times New Roman" w:hAnsi="Times New Roman" w:cs="Times New Roman"/>
          <w:color w:val="000000"/>
          <w:sz w:val="24"/>
          <w:szCs w:val="24"/>
          <w:shd w:val="clear" w:color="auto" w:fill="00FFFF"/>
        </w:rPr>
        <w:t xml:space="preserve">Regarding the budget distribution for PMO positions, the amount of Technical Project Manager, Project Assistant/Project Finance/Procurement Officer and the Program Coordinator costs allocated to Components 1-4 totals USD 337,800, of which 44,6% corresponds to the Technical Project Manager, 21,2% to the Project Assistant/Project Finance/Procurement Officer and 33,9 % to the Program Coordinator; The balance of USD 100,200 is allocated under project management costs of which 23,2% corresponds to the Technical Project Manager position, 59,3% to the Project Assistant/Project Finance/Procurement Officer and 17,6 % to the Program Coordinator. In order to emphasize the critical role that the Project Assistant/Project Finance/Procurement Officer plays in supporting M&amp;E efforts, as shown in the </w:t>
      </w:r>
      <w:proofErr w:type="spellStart"/>
      <w:r w:rsidRPr="00F56D56">
        <w:rPr>
          <w:rFonts w:ascii="Times New Roman" w:eastAsia="Times New Roman" w:hAnsi="Times New Roman" w:cs="Times New Roman"/>
          <w:color w:val="000000"/>
          <w:sz w:val="24"/>
          <w:szCs w:val="24"/>
          <w:shd w:val="clear" w:color="auto" w:fill="00FFFF"/>
        </w:rPr>
        <w:t>ToR</w:t>
      </w:r>
      <w:proofErr w:type="spellEnd"/>
      <w:r w:rsidRPr="00F56D56">
        <w:rPr>
          <w:rFonts w:ascii="Times New Roman" w:eastAsia="Times New Roman" w:hAnsi="Times New Roman" w:cs="Times New Roman"/>
          <w:color w:val="000000"/>
          <w:sz w:val="24"/>
          <w:szCs w:val="24"/>
          <w:shd w:val="clear" w:color="auto" w:fill="00FFFF"/>
        </w:rPr>
        <w:t>, the 32,5% (USD 72,600) previously allocated to technical components for this position have been re-allocated under component 4 only.</w:t>
      </w:r>
    </w:p>
    <w:p w14:paraId="36882623" w14:textId="77777777" w:rsidR="00F56D56" w:rsidRPr="00F56D56" w:rsidRDefault="00F56D56" w:rsidP="00F56D56">
      <w:pPr>
        <w:shd w:val="clear" w:color="auto" w:fill="FFFFFF"/>
        <w:spacing w:after="120" w:line="240" w:lineRule="auto"/>
        <w:jc w:val="both"/>
        <w:rPr>
          <w:rFonts w:ascii="Times New Roman" w:eastAsia="Times New Roman" w:hAnsi="Times New Roman" w:cs="Times New Roman"/>
          <w:color w:val="000000"/>
          <w:sz w:val="24"/>
          <w:szCs w:val="24"/>
        </w:rPr>
      </w:pPr>
      <w:r w:rsidRPr="00F56D56">
        <w:rPr>
          <w:rFonts w:ascii="Times New Roman" w:eastAsia="Times New Roman" w:hAnsi="Times New Roman" w:cs="Times New Roman"/>
          <w:color w:val="000000"/>
          <w:sz w:val="24"/>
          <w:szCs w:val="24"/>
          <w:shd w:val="clear" w:color="auto" w:fill="00FFFF"/>
        </w:rPr>
        <w:t xml:space="preserve">From a Project implementing perspective the Technical Project Manager and the Project Assistant/Project Finance/Procurement Officer are </w:t>
      </w:r>
      <w:proofErr w:type="gramStart"/>
      <w:r w:rsidRPr="00F56D56">
        <w:rPr>
          <w:rFonts w:ascii="Times New Roman" w:eastAsia="Times New Roman" w:hAnsi="Times New Roman" w:cs="Times New Roman"/>
          <w:color w:val="000000"/>
          <w:sz w:val="24"/>
          <w:szCs w:val="24"/>
          <w:shd w:val="clear" w:color="auto" w:fill="00FFFF"/>
        </w:rPr>
        <w:t>absolutely critical</w:t>
      </w:r>
      <w:proofErr w:type="gramEnd"/>
      <w:r w:rsidRPr="00F56D56">
        <w:rPr>
          <w:rFonts w:ascii="Times New Roman" w:eastAsia="Times New Roman" w:hAnsi="Times New Roman" w:cs="Times New Roman"/>
          <w:color w:val="000000"/>
          <w:sz w:val="24"/>
          <w:szCs w:val="24"/>
          <w:shd w:val="clear" w:color="auto" w:fill="00FFFF"/>
        </w:rPr>
        <w:t xml:space="preserve"> positions. Our experience has taught us that it is essential for project managers to have a high degree of technical competency for ensuring the successful implementation of the project. As the revised TOR indicate, </w:t>
      </w:r>
      <w:bookmarkStart w:id="3" w:name="_Hlk17450759"/>
      <w:r w:rsidRPr="00F56D56">
        <w:rPr>
          <w:rFonts w:ascii="Times New Roman" w:eastAsia="Times New Roman" w:hAnsi="Times New Roman" w:cs="Times New Roman"/>
          <w:color w:val="000000"/>
          <w:sz w:val="24"/>
          <w:szCs w:val="24"/>
        </w:rPr>
        <w:t>t</w:t>
      </w:r>
      <w:bookmarkEnd w:id="3"/>
      <w:r w:rsidRPr="00F56D56">
        <w:rPr>
          <w:rFonts w:ascii="Times New Roman" w:eastAsia="Times New Roman" w:hAnsi="Times New Roman" w:cs="Times New Roman"/>
          <w:color w:val="000000"/>
          <w:sz w:val="24"/>
          <w:szCs w:val="24"/>
          <w:shd w:val="clear" w:color="auto" w:fill="00FFFF"/>
        </w:rPr>
        <w:t xml:space="preserve">he Technical Project Manager will be recruited as a technical specialist in natural resource management, preferably with experience and knowledge in IAS management, as well as a proven track record in project management. Apart from project management tasks, the Technical Project Manager, with constant support from the Project Assistant/Project Finance/Procurement Officer, will provide substantive contributions to the technical components of the project, including provision of technical inputs into particular activities and outputs, being responsible for production of elements of technical outputs,  provision of technical  advocacy among key stakeholders, assisting local government units and service providers in design and implementation of project interventions, assuring quality of technical consultants’ </w:t>
      </w:r>
      <w:proofErr w:type="spellStart"/>
      <w:r w:rsidRPr="00F56D56">
        <w:rPr>
          <w:rFonts w:ascii="Times New Roman" w:eastAsia="Times New Roman" w:hAnsi="Times New Roman" w:cs="Times New Roman"/>
          <w:color w:val="000000"/>
          <w:sz w:val="24"/>
          <w:szCs w:val="24"/>
          <w:shd w:val="clear" w:color="auto" w:fill="00FFFF"/>
        </w:rPr>
        <w:t>ToRs</w:t>
      </w:r>
      <w:proofErr w:type="spellEnd"/>
      <w:r w:rsidRPr="00F56D56">
        <w:rPr>
          <w:rFonts w:ascii="Times New Roman" w:eastAsia="Times New Roman" w:hAnsi="Times New Roman" w:cs="Times New Roman"/>
          <w:color w:val="000000"/>
          <w:sz w:val="24"/>
          <w:szCs w:val="24"/>
          <w:shd w:val="clear" w:color="auto" w:fill="00FFFF"/>
        </w:rPr>
        <w:t xml:space="preserve"> and deliverables as well as reports and M&amp;E milestones. Based on experience on other GEF-financed projects in China, it is imperative that the Technical Project Manager and Project Assistant/Project Finance/Procurement Officer be full-time, dedicated positions. In order to ensure cost-effective delivery of global environmental benefits, the Technical Project Manager and Project Assistant/Project Finance/Procurement Officer will have direct involvement with the implementation of the project.</w:t>
      </w:r>
    </w:p>
    <w:p w14:paraId="202BE31C" w14:textId="77777777" w:rsidR="00F56D56" w:rsidRPr="00F56D56" w:rsidRDefault="00F56D56" w:rsidP="00F56D56">
      <w:pPr>
        <w:shd w:val="clear" w:color="auto" w:fill="FFFFFF"/>
        <w:spacing w:after="120" w:line="240" w:lineRule="auto"/>
        <w:jc w:val="both"/>
        <w:rPr>
          <w:rFonts w:ascii="Times New Roman" w:eastAsia="Times New Roman" w:hAnsi="Times New Roman" w:cs="Times New Roman"/>
          <w:color w:val="000000"/>
          <w:sz w:val="24"/>
          <w:szCs w:val="24"/>
        </w:rPr>
      </w:pPr>
      <w:r w:rsidRPr="00F56D56">
        <w:rPr>
          <w:rFonts w:ascii="Times New Roman" w:eastAsia="Times New Roman" w:hAnsi="Times New Roman" w:cs="Times New Roman"/>
          <w:color w:val="000000"/>
          <w:sz w:val="24"/>
          <w:szCs w:val="24"/>
          <w:shd w:val="clear" w:color="auto" w:fill="00FFFF"/>
        </w:rPr>
        <w:t>If these positions did not provide such services, local consultants would need to be recruited, which would be more expensive to maintain and would diminish project coherence, as the project budget cannot support full-time local consultants to fulfill these roles.</w:t>
      </w:r>
    </w:p>
    <w:p w14:paraId="4EB46D35" w14:textId="77777777" w:rsidR="00F56D56" w:rsidRPr="00F56D56" w:rsidRDefault="00F56D56" w:rsidP="00F56D56">
      <w:pPr>
        <w:shd w:val="clear" w:color="auto" w:fill="FFFFFF"/>
        <w:spacing w:after="120" w:line="240" w:lineRule="auto"/>
        <w:jc w:val="both"/>
        <w:rPr>
          <w:rFonts w:ascii="Times New Roman" w:eastAsia="Times New Roman" w:hAnsi="Times New Roman" w:cs="Times New Roman"/>
          <w:color w:val="000000"/>
          <w:sz w:val="24"/>
          <w:szCs w:val="24"/>
        </w:rPr>
      </w:pPr>
      <w:r w:rsidRPr="00F56D56">
        <w:rPr>
          <w:rFonts w:ascii="Times New Roman" w:eastAsia="Times New Roman" w:hAnsi="Times New Roman" w:cs="Times New Roman"/>
          <w:color w:val="000000"/>
          <w:sz w:val="24"/>
          <w:szCs w:val="24"/>
          <w:shd w:val="clear" w:color="auto" w:fill="00FFFF"/>
        </w:rPr>
        <w:t xml:space="preserve">2.2. A similar rationale is valid for the C-SAP Program Coordinator, who will, like the IAS Technical Project Manager and Project Assistant/Project Finance/Procurement Officer, have multiple </w:t>
      </w:r>
      <w:proofErr w:type="spellStart"/>
      <w:r w:rsidRPr="00F56D56">
        <w:rPr>
          <w:rFonts w:ascii="Times New Roman" w:eastAsia="Times New Roman" w:hAnsi="Times New Roman" w:cs="Times New Roman"/>
          <w:color w:val="000000"/>
          <w:sz w:val="24"/>
          <w:szCs w:val="24"/>
          <w:shd w:val="clear" w:color="auto" w:fill="00FFFF"/>
        </w:rPr>
        <w:t>programatic</w:t>
      </w:r>
      <w:proofErr w:type="spellEnd"/>
      <w:r w:rsidRPr="00F56D56">
        <w:rPr>
          <w:rFonts w:ascii="Times New Roman" w:eastAsia="Times New Roman" w:hAnsi="Times New Roman" w:cs="Times New Roman"/>
          <w:color w:val="000000"/>
          <w:sz w:val="24"/>
          <w:szCs w:val="24"/>
          <w:shd w:val="clear" w:color="auto" w:fill="00FFFF"/>
        </w:rPr>
        <w:t xml:space="preserve"> coordination responsibilities which are expected to be highly technical in their scope. In contrast to the IAS Technical Project Manager and Project Assistant/Project Finance/Procurement Officer, who will work exclusively with the IAS project (PIMS 5821), the C-SAP Program Coordinator will oversee the entire program (PIMS 5820, PIMS 5821, PIMS 5822, PIMS 5823 and PIMS 5824). The C-SAP Program Coordinator will also work on program matters supporting program technical alignment, monitor program training and demonstration activities under the program and together with the program’s projects prepare and disseminate news, lessons learned and success stories, as well as coordinate the C-SAP 2 (IAS) project’s knowledge management work with all C-SAP child projects.  The program coordinator will further assist in developing government memos and briefs etc. related to the program and to make visible the </w:t>
      </w:r>
      <w:proofErr w:type="spellStart"/>
      <w:r w:rsidRPr="00F56D56">
        <w:rPr>
          <w:rFonts w:ascii="Times New Roman" w:eastAsia="Times New Roman" w:hAnsi="Times New Roman" w:cs="Times New Roman"/>
          <w:color w:val="000000"/>
          <w:sz w:val="24"/>
          <w:szCs w:val="24"/>
          <w:shd w:val="clear" w:color="auto" w:fill="00FFFF"/>
        </w:rPr>
        <w:t>programm’s</w:t>
      </w:r>
      <w:proofErr w:type="spellEnd"/>
      <w:r w:rsidRPr="00F56D56">
        <w:rPr>
          <w:rFonts w:ascii="Times New Roman" w:eastAsia="Times New Roman" w:hAnsi="Times New Roman" w:cs="Times New Roman"/>
          <w:color w:val="000000"/>
          <w:sz w:val="24"/>
          <w:szCs w:val="24"/>
          <w:shd w:val="clear" w:color="auto" w:fill="00FFFF"/>
        </w:rPr>
        <w:t xml:space="preserve"> successes on various media. The Program Coordinator will also support the projects M&amp;E Specialist in the program’s monitoring and evaluation work.  And although the financing for the C-SAP Program Coordinator position derives entirely from the PIMS 5821 budget, based on a Ministry of Agriculture and Rural Affairs decision, there is no overlap in the functions between the IAS PMO staff and the C-SAP Program Coordinator.</w:t>
      </w:r>
    </w:p>
    <w:p w14:paraId="7ACE6164" w14:textId="77777777" w:rsidR="00F56D56" w:rsidRPr="00F56D56" w:rsidRDefault="00F56D56" w:rsidP="00F56D56">
      <w:pPr>
        <w:shd w:val="clear" w:color="auto" w:fill="FFFFFF"/>
        <w:spacing w:after="120" w:line="240" w:lineRule="auto"/>
        <w:jc w:val="both"/>
        <w:rPr>
          <w:rFonts w:ascii="Times New Roman" w:eastAsia="Times New Roman" w:hAnsi="Times New Roman" w:cs="Times New Roman"/>
          <w:color w:val="000000"/>
          <w:sz w:val="24"/>
          <w:szCs w:val="24"/>
        </w:rPr>
      </w:pPr>
      <w:r w:rsidRPr="00F56D56">
        <w:rPr>
          <w:rFonts w:ascii="Times New Roman" w:eastAsia="Times New Roman" w:hAnsi="Times New Roman" w:cs="Times New Roman"/>
          <w:color w:val="000000"/>
          <w:sz w:val="24"/>
          <w:szCs w:val="24"/>
          <w:shd w:val="clear" w:color="auto" w:fill="00FFFF"/>
        </w:rPr>
        <w:t>3. The Local Consultants are to be hired under the project by the project’s Development Partners MARA, MEE/FECO, and GACC/CAIQ and will be external technical experts. The contracts will be long-term/part-time assignments, focusing on specific project outputs (under different components). For instance, the MARA contracted Agricultural sector IAS policy specialist will provide support for output 1.2 and output 2.1. In a similar way, the MARA contracted Agricultural sector IAS planning specialist will provide support for output 1.3, 1.4 and output 3.2. Retaining consultants long-term provide for accountability, continuity and coherence between the technical work to be delivered over the different outputs and components. Few short-term consultancies such as the mid-term review and final evaluation consultants are, however, also planned for.</w:t>
      </w:r>
    </w:p>
    <w:p w14:paraId="5A7B430C" w14:textId="77777777" w:rsidR="00F56D56" w:rsidRPr="00F56D56" w:rsidRDefault="00F56D56" w:rsidP="00F56D56">
      <w:pPr>
        <w:shd w:val="clear" w:color="auto" w:fill="FFFFFF"/>
        <w:spacing w:after="120" w:line="240" w:lineRule="auto"/>
        <w:jc w:val="both"/>
        <w:rPr>
          <w:rFonts w:ascii="Times New Roman" w:eastAsia="Times New Roman" w:hAnsi="Times New Roman" w:cs="Times New Roman"/>
          <w:color w:val="000000"/>
          <w:sz w:val="24"/>
          <w:szCs w:val="24"/>
        </w:rPr>
      </w:pPr>
      <w:r w:rsidRPr="00F56D56">
        <w:rPr>
          <w:rFonts w:ascii="Times New Roman" w:eastAsia="Times New Roman" w:hAnsi="Times New Roman" w:cs="Times New Roman"/>
          <w:color w:val="000000"/>
          <w:sz w:val="24"/>
          <w:szCs w:val="24"/>
          <w:shd w:val="clear" w:color="auto" w:fill="00FFFF"/>
        </w:rPr>
        <w:t> </w:t>
      </w:r>
    </w:p>
    <w:p w14:paraId="45C7F7CE" w14:textId="77777777" w:rsidR="00F56D56" w:rsidRPr="00F56D56" w:rsidRDefault="00F56D56" w:rsidP="00F56D56">
      <w:pPr>
        <w:shd w:val="clear" w:color="auto" w:fill="FFFFFF"/>
        <w:spacing w:after="120" w:line="240" w:lineRule="auto"/>
        <w:jc w:val="both"/>
        <w:rPr>
          <w:rFonts w:ascii="Times New Roman" w:eastAsia="Times New Roman" w:hAnsi="Times New Roman" w:cs="Times New Roman"/>
          <w:color w:val="000000"/>
          <w:sz w:val="24"/>
          <w:szCs w:val="24"/>
        </w:rPr>
      </w:pPr>
      <w:r w:rsidRPr="00F56D56">
        <w:rPr>
          <w:rFonts w:ascii="Times New Roman" w:eastAsia="Times New Roman" w:hAnsi="Times New Roman" w:cs="Times New Roman"/>
          <w:color w:val="000000"/>
          <w:sz w:val="24"/>
          <w:szCs w:val="24"/>
          <w:shd w:val="clear" w:color="auto" w:fill="00FFFF"/>
        </w:rPr>
        <w:t>Additional information:</w:t>
      </w:r>
    </w:p>
    <w:p w14:paraId="237A6883" w14:textId="77777777" w:rsidR="00F56D56" w:rsidRPr="00F56D56" w:rsidRDefault="00F56D56" w:rsidP="00F56D56">
      <w:pPr>
        <w:shd w:val="clear" w:color="auto" w:fill="FFFFFF"/>
        <w:spacing w:after="120" w:line="240" w:lineRule="auto"/>
        <w:rPr>
          <w:rFonts w:ascii="Times New Roman" w:eastAsia="Times New Roman" w:hAnsi="Times New Roman" w:cs="Times New Roman"/>
          <w:color w:val="000000"/>
          <w:sz w:val="24"/>
          <w:szCs w:val="24"/>
        </w:rPr>
      </w:pPr>
      <w:proofErr w:type="gramStart"/>
      <w:r w:rsidRPr="00F56D56">
        <w:rPr>
          <w:rFonts w:ascii="Times New Roman" w:eastAsia="Times New Roman" w:hAnsi="Times New Roman" w:cs="Times New Roman"/>
          <w:color w:val="000000"/>
          <w:sz w:val="24"/>
          <w:szCs w:val="24"/>
          <w:shd w:val="clear" w:color="auto" w:fill="00FFFF"/>
        </w:rPr>
        <w:t>With regard to</w:t>
      </w:r>
      <w:proofErr w:type="gramEnd"/>
      <w:r w:rsidRPr="00F56D56">
        <w:rPr>
          <w:rFonts w:ascii="Times New Roman" w:eastAsia="Times New Roman" w:hAnsi="Times New Roman" w:cs="Times New Roman"/>
          <w:color w:val="000000"/>
          <w:sz w:val="24"/>
          <w:szCs w:val="24"/>
          <w:shd w:val="clear" w:color="auto" w:fill="00FFFF"/>
        </w:rPr>
        <w:t xml:space="preserve"> the current version’s revisions to the budget, the following budget changes to the PMO staff cost has been made:</w:t>
      </w:r>
    </w:p>
    <w:p w14:paraId="2A0838CA" w14:textId="77777777" w:rsidR="00F56D56" w:rsidRPr="00F56D56" w:rsidRDefault="00F56D56" w:rsidP="00F56D56">
      <w:pPr>
        <w:shd w:val="clear" w:color="auto" w:fill="FFFFFF"/>
        <w:spacing w:after="120" w:line="240" w:lineRule="auto"/>
        <w:ind w:hanging="360"/>
        <w:rPr>
          <w:rFonts w:ascii="Times New Roman" w:eastAsia="Times New Roman" w:hAnsi="Times New Roman" w:cs="Times New Roman"/>
          <w:color w:val="000000"/>
          <w:sz w:val="24"/>
          <w:szCs w:val="24"/>
        </w:rPr>
      </w:pPr>
      <w:r w:rsidRPr="00F56D56">
        <w:rPr>
          <w:rFonts w:ascii="Times New Roman" w:eastAsia="Times New Roman" w:hAnsi="Times New Roman" w:cs="Times New Roman"/>
          <w:color w:val="000000"/>
          <w:sz w:val="24"/>
          <w:szCs w:val="24"/>
          <w:shd w:val="clear" w:color="auto" w:fill="00FFFF"/>
        </w:rPr>
        <w:t>·         TPM cost decreased from 3,500 to 2,900 USD</w:t>
      </w:r>
    </w:p>
    <w:p w14:paraId="18777700" w14:textId="77777777" w:rsidR="00F56D56" w:rsidRPr="00F56D56" w:rsidRDefault="00F56D56" w:rsidP="00F56D56">
      <w:pPr>
        <w:shd w:val="clear" w:color="auto" w:fill="FFFFFF"/>
        <w:spacing w:after="120" w:line="240" w:lineRule="auto"/>
        <w:ind w:hanging="360"/>
        <w:rPr>
          <w:rFonts w:ascii="Times New Roman" w:eastAsia="Times New Roman" w:hAnsi="Times New Roman" w:cs="Times New Roman"/>
          <w:color w:val="000000"/>
          <w:sz w:val="24"/>
          <w:szCs w:val="24"/>
        </w:rPr>
      </w:pPr>
      <w:r w:rsidRPr="00F56D56">
        <w:rPr>
          <w:rFonts w:ascii="Times New Roman" w:eastAsia="Times New Roman" w:hAnsi="Times New Roman" w:cs="Times New Roman"/>
          <w:color w:val="000000"/>
          <w:sz w:val="24"/>
          <w:szCs w:val="24"/>
          <w:shd w:val="clear" w:color="auto" w:fill="00FFFF"/>
        </w:rPr>
        <w:t>·         PA cost decreased from 2,600 to 2,200 USD</w:t>
      </w:r>
    </w:p>
    <w:p w14:paraId="3A1CF7C4" w14:textId="77777777" w:rsidR="00F56D56" w:rsidRPr="00F56D56" w:rsidRDefault="00F56D56" w:rsidP="00F56D56">
      <w:pPr>
        <w:shd w:val="clear" w:color="auto" w:fill="FFFFFF"/>
        <w:spacing w:after="120" w:line="240" w:lineRule="auto"/>
        <w:ind w:hanging="360"/>
        <w:rPr>
          <w:rFonts w:ascii="Times New Roman" w:eastAsia="Times New Roman" w:hAnsi="Times New Roman" w:cs="Times New Roman"/>
          <w:color w:val="000000"/>
          <w:sz w:val="24"/>
          <w:szCs w:val="24"/>
        </w:rPr>
      </w:pPr>
      <w:r w:rsidRPr="00F56D56">
        <w:rPr>
          <w:rFonts w:ascii="Times New Roman" w:eastAsia="Times New Roman" w:hAnsi="Times New Roman" w:cs="Times New Roman"/>
          <w:color w:val="000000"/>
          <w:sz w:val="24"/>
          <w:szCs w:val="24"/>
          <w:shd w:val="clear" w:color="auto" w:fill="00FFFF"/>
        </w:rPr>
        <w:t>·         PC cost decreased from 2,600 to 2,200 USD</w:t>
      </w:r>
    </w:p>
    <w:p w14:paraId="0459FFF6" w14:textId="77777777" w:rsidR="00F56D56" w:rsidRPr="00F56D56" w:rsidRDefault="00F56D56" w:rsidP="00F56D56">
      <w:pPr>
        <w:shd w:val="clear" w:color="auto" w:fill="FFFFFF"/>
        <w:spacing w:after="120" w:line="240" w:lineRule="auto"/>
        <w:rPr>
          <w:rFonts w:ascii="Times New Roman" w:eastAsia="Times New Roman" w:hAnsi="Times New Roman" w:cs="Times New Roman"/>
          <w:color w:val="000000"/>
          <w:sz w:val="24"/>
          <w:szCs w:val="24"/>
        </w:rPr>
      </w:pPr>
      <w:r w:rsidRPr="00F56D56">
        <w:rPr>
          <w:rFonts w:ascii="Times New Roman" w:eastAsia="Times New Roman" w:hAnsi="Times New Roman" w:cs="Times New Roman"/>
          <w:color w:val="000000"/>
          <w:sz w:val="24"/>
          <w:szCs w:val="24"/>
          <w:shd w:val="clear" w:color="auto" w:fill="00FFFF"/>
        </w:rPr>
        <w:t> </w:t>
      </w:r>
    </w:p>
    <w:p w14:paraId="0BBD271C" w14:textId="77777777" w:rsidR="00F56D56" w:rsidRPr="00F56D56" w:rsidRDefault="00F56D56" w:rsidP="00F56D56">
      <w:pPr>
        <w:shd w:val="clear" w:color="auto" w:fill="FFFFFF"/>
        <w:spacing w:after="120" w:line="240" w:lineRule="auto"/>
        <w:rPr>
          <w:rFonts w:ascii="Times New Roman" w:eastAsia="Times New Roman" w:hAnsi="Times New Roman" w:cs="Times New Roman"/>
          <w:color w:val="000000"/>
          <w:sz w:val="24"/>
          <w:szCs w:val="24"/>
        </w:rPr>
      </w:pPr>
      <w:r w:rsidRPr="00F56D56">
        <w:rPr>
          <w:rFonts w:ascii="Times New Roman" w:eastAsia="Times New Roman" w:hAnsi="Times New Roman" w:cs="Times New Roman"/>
          <w:color w:val="000000"/>
          <w:sz w:val="24"/>
          <w:szCs w:val="24"/>
          <w:shd w:val="clear" w:color="auto" w:fill="00FFFF"/>
        </w:rPr>
        <w:t>The decrease in the fund allocations to the TPM, PA and PC freed up 84,000 USD, which was redistributed as follows:</w:t>
      </w:r>
    </w:p>
    <w:p w14:paraId="72920D20" w14:textId="77777777" w:rsidR="00F56D56" w:rsidRPr="00F56D56" w:rsidRDefault="00F56D56" w:rsidP="00F56D56">
      <w:pPr>
        <w:shd w:val="clear" w:color="auto" w:fill="FFFFFF"/>
        <w:spacing w:after="120" w:line="240" w:lineRule="auto"/>
        <w:rPr>
          <w:rFonts w:ascii="Times New Roman" w:eastAsia="Times New Roman" w:hAnsi="Times New Roman" w:cs="Times New Roman"/>
          <w:color w:val="000000"/>
          <w:sz w:val="24"/>
          <w:szCs w:val="24"/>
        </w:rPr>
      </w:pPr>
      <w:r w:rsidRPr="00F56D56">
        <w:rPr>
          <w:rFonts w:ascii="Times New Roman" w:eastAsia="Times New Roman" w:hAnsi="Times New Roman" w:cs="Times New Roman"/>
          <w:color w:val="000000"/>
          <w:sz w:val="24"/>
          <w:szCs w:val="24"/>
          <w:shd w:val="clear" w:color="auto" w:fill="00FFFF"/>
        </w:rPr>
        <w:t>Increase in number of MARA implemented stakeholder workshops (45,000 USD) under the following outputs:</w:t>
      </w:r>
    </w:p>
    <w:p w14:paraId="680E680D" w14:textId="77777777" w:rsidR="00F56D56" w:rsidRPr="00F56D56" w:rsidRDefault="00F56D56" w:rsidP="00F56D56">
      <w:pPr>
        <w:shd w:val="clear" w:color="auto" w:fill="FFFFFF"/>
        <w:spacing w:after="120" w:line="240" w:lineRule="auto"/>
        <w:ind w:hanging="360"/>
        <w:rPr>
          <w:rFonts w:ascii="Times New Roman" w:eastAsia="Times New Roman" w:hAnsi="Times New Roman" w:cs="Times New Roman"/>
          <w:color w:val="000000"/>
          <w:sz w:val="24"/>
          <w:szCs w:val="24"/>
        </w:rPr>
      </w:pPr>
      <w:r w:rsidRPr="00F56D56">
        <w:rPr>
          <w:rFonts w:ascii="Times New Roman" w:eastAsia="Times New Roman" w:hAnsi="Times New Roman" w:cs="Times New Roman"/>
          <w:color w:val="000000"/>
          <w:sz w:val="24"/>
          <w:szCs w:val="24"/>
          <w:shd w:val="clear" w:color="auto" w:fill="00FFFF"/>
        </w:rPr>
        <w:t>·         1.3.2. Prepare the National IAS Management strategy and action plan (IAS NSAP 2020-2030)</w:t>
      </w:r>
    </w:p>
    <w:p w14:paraId="0BBABC6D" w14:textId="77777777" w:rsidR="00F56D56" w:rsidRPr="00F56D56" w:rsidRDefault="00F56D56" w:rsidP="00F56D56">
      <w:pPr>
        <w:shd w:val="clear" w:color="auto" w:fill="FFFFFF"/>
        <w:spacing w:after="120" w:line="240" w:lineRule="auto"/>
        <w:ind w:hanging="360"/>
        <w:rPr>
          <w:rFonts w:ascii="Times New Roman" w:eastAsia="Times New Roman" w:hAnsi="Times New Roman" w:cs="Times New Roman"/>
          <w:color w:val="000000"/>
          <w:sz w:val="24"/>
          <w:szCs w:val="24"/>
        </w:rPr>
      </w:pPr>
      <w:r w:rsidRPr="00F56D56">
        <w:rPr>
          <w:rFonts w:ascii="Times New Roman" w:eastAsia="Times New Roman" w:hAnsi="Times New Roman" w:cs="Times New Roman"/>
          <w:color w:val="000000"/>
          <w:sz w:val="24"/>
          <w:szCs w:val="24"/>
          <w:shd w:val="clear" w:color="auto" w:fill="00FFFF"/>
        </w:rPr>
        <w:t>·         1.3.3. Prepare Provincial IAS Management Strategy and Action Plan (IAS PSAP 2022-2030) for Hainan and Chongqing</w:t>
      </w:r>
    </w:p>
    <w:p w14:paraId="15DB6530" w14:textId="77777777" w:rsidR="00F56D56" w:rsidRPr="00F56D56" w:rsidRDefault="00F56D56" w:rsidP="00F56D56">
      <w:pPr>
        <w:shd w:val="clear" w:color="auto" w:fill="FFFFFF"/>
        <w:spacing w:after="120" w:line="240" w:lineRule="auto"/>
        <w:ind w:hanging="360"/>
        <w:rPr>
          <w:rFonts w:ascii="Times New Roman" w:eastAsia="Times New Roman" w:hAnsi="Times New Roman" w:cs="Times New Roman"/>
          <w:color w:val="000000"/>
          <w:sz w:val="24"/>
          <w:szCs w:val="24"/>
        </w:rPr>
      </w:pPr>
      <w:r w:rsidRPr="00F56D56">
        <w:rPr>
          <w:rFonts w:ascii="Times New Roman" w:eastAsia="Times New Roman" w:hAnsi="Times New Roman" w:cs="Times New Roman"/>
          <w:color w:val="000000"/>
          <w:sz w:val="24"/>
          <w:szCs w:val="24"/>
          <w:shd w:val="clear" w:color="auto" w:fill="00FFFF"/>
        </w:rPr>
        <w:t>·         3.4.1 Formulate IAS Management plans for Wenchang city and Bishan district</w:t>
      </w:r>
    </w:p>
    <w:p w14:paraId="1CC58FC6" w14:textId="77777777" w:rsidR="00F56D56" w:rsidRPr="00F56D56" w:rsidRDefault="00F56D56" w:rsidP="00F56D56">
      <w:pPr>
        <w:shd w:val="clear" w:color="auto" w:fill="FFFFFF"/>
        <w:spacing w:after="120" w:line="240" w:lineRule="auto"/>
        <w:ind w:hanging="360"/>
        <w:rPr>
          <w:rFonts w:ascii="Times New Roman" w:eastAsia="Times New Roman" w:hAnsi="Times New Roman" w:cs="Times New Roman"/>
          <w:color w:val="000000"/>
          <w:sz w:val="24"/>
          <w:szCs w:val="24"/>
        </w:rPr>
      </w:pPr>
      <w:r w:rsidRPr="00F56D56">
        <w:rPr>
          <w:rFonts w:ascii="Times New Roman" w:eastAsia="Times New Roman" w:hAnsi="Times New Roman" w:cs="Times New Roman"/>
          <w:color w:val="000000"/>
          <w:sz w:val="24"/>
          <w:szCs w:val="24"/>
          <w:shd w:val="clear" w:color="auto" w:fill="00FFFF"/>
        </w:rPr>
        <w:t>·         4.1.5. Organize publicity and awareness events at national, provincial and local levels</w:t>
      </w:r>
    </w:p>
    <w:p w14:paraId="62294E48" w14:textId="77777777" w:rsidR="00F56D56" w:rsidRPr="00F56D56" w:rsidRDefault="00F56D56" w:rsidP="00F56D56">
      <w:pPr>
        <w:shd w:val="clear" w:color="auto" w:fill="FFFFFF"/>
        <w:spacing w:after="120" w:line="240" w:lineRule="auto"/>
        <w:rPr>
          <w:rFonts w:ascii="Times New Roman" w:eastAsia="Times New Roman" w:hAnsi="Times New Roman" w:cs="Times New Roman"/>
          <w:color w:val="000000"/>
          <w:sz w:val="24"/>
          <w:szCs w:val="24"/>
        </w:rPr>
      </w:pPr>
      <w:r w:rsidRPr="00F56D56">
        <w:rPr>
          <w:rFonts w:ascii="Times New Roman" w:eastAsia="Times New Roman" w:hAnsi="Times New Roman" w:cs="Times New Roman"/>
          <w:color w:val="000000"/>
          <w:sz w:val="24"/>
          <w:szCs w:val="24"/>
          <w:shd w:val="clear" w:color="auto" w:fill="00FFFF"/>
        </w:rPr>
        <w:t>Fund allocation for output 4.1.6 Organize a full day IAS side event at the Fifteenth Meeting of the Conference of the Parties to the Convention on Biological Diversity (COP15) increased (10,000 USD)</w:t>
      </w:r>
    </w:p>
    <w:p w14:paraId="65AD1890" w14:textId="77777777" w:rsidR="00F56D56" w:rsidRPr="00F56D56" w:rsidRDefault="00F56D56" w:rsidP="00F56D56">
      <w:pPr>
        <w:shd w:val="clear" w:color="auto" w:fill="FFFFFF"/>
        <w:spacing w:after="120" w:line="240" w:lineRule="auto"/>
        <w:rPr>
          <w:rFonts w:ascii="Times New Roman" w:eastAsia="Times New Roman" w:hAnsi="Times New Roman" w:cs="Times New Roman"/>
          <w:color w:val="000000"/>
          <w:sz w:val="24"/>
          <w:szCs w:val="24"/>
        </w:rPr>
      </w:pPr>
      <w:r w:rsidRPr="00F56D56">
        <w:rPr>
          <w:rFonts w:ascii="Times New Roman" w:eastAsia="Times New Roman" w:hAnsi="Times New Roman" w:cs="Times New Roman"/>
          <w:color w:val="000000"/>
          <w:sz w:val="24"/>
          <w:szCs w:val="24"/>
          <w:shd w:val="clear" w:color="auto" w:fill="00FFFF"/>
        </w:rPr>
        <w:t>Fund allocation for MARA best practice learning and knowledge sharing exchange mission under output 4.1.7 increased (10,000 USD).</w:t>
      </w:r>
    </w:p>
    <w:p w14:paraId="3C94488B" w14:textId="77777777" w:rsidR="00F56D56" w:rsidRPr="00F56D56" w:rsidRDefault="00F56D56" w:rsidP="00F56D56">
      <w:pPr>
        <w:shd w:val="clear" w:color="auto" w:fill="FFFFFF"/>
        <w:spacing w:after="120" w:line="240" w:lineRule="auto"/>
        <w:rPr>
          <w:rFonts w:ascii="Times New Roman" w:eastAsia="Times New Roman" w:hAnsi="Times New Roman" w:cs="Times New Roman"/>
          <w:color w:val="000000"/>
          <w:sz w:val="24"/>
          <w:szCs w:val="24"/>
        </w:rPr>
      </w:pPr>
      <w:r w:rsidRPr="00F56D56">
        <w:rPr>
          <w:rFonts w:ascii="Times New Roman" w:eastAsia="Times New Roman" w:hAnsi="Times New Roman" w:cs="Times New Roman"/>
          <w:color w:val="000000"/>
          <w:sz w:val="24"/>
          <w:szCs w:val="24"/>
          <w:shd w:val="clear" w:color="auto" w:fill="00FFFF"/>
        </w:rPr>
        <w:t>13 PMO mission travels included under the Project Management Cost (13,000 USD)</w:t>
      </w:r>
    </w:p>
    <w:p w14:paraId="1FAFDC7B" w14:textId="77777777" w:rsidR="00F56D56" w:rsidRPr="00F56D56" w:rsidRDefault="00F56D56" w:rsidP="00F56D56">
      <w:pPr>
        <w:shd w:val="clear" w:color="auto" w:fill="FFFFFF"/>
        <w:spacing w:after="120" w:line="240" w:lineRule="auto"/>
        <w:rPr>
          <w:rFonts w:ascii="Times New Roman" w:eastAsia="Times New Roman" w:hAnsi="Times New Roman" w:cs="Times New Roman"/>
          <w:color w:val="000000"/>
          <w:sz w:val="24"/>
          <w:szCs w:val="24"/>
        </w:rPr>
      </w:pPr>
      <w:r w:rsidRPr="00F56D56">
        <w:rPr>
          <w:rFonts w:ascii="Times New Roman" w:eastAsia="Times New Roman" w:hAnsi="Times New Roman" w:cs="Times New Roman"/>
          <w:color w:val="000000"/>
          <w:sz w:val="24"/>
          <w:szCs w:val="24"/>
          <w:shd w:val="clear" w:color="auto" w:fill="00FFFF"/>
        </w:rPr>
        <w:t>Miscellaneous cost for MARA under the different component changed increased (6,000 USD)</w:t>
      </w:r>
    </w:p>
    <w:p w14:paraId="38AA284F" w14:textId="77777777" w:rsidR="00F56D56" w:rsidRPr="00F56D56" w:rsidRDefault="00F56D56" w:rsidP="00F56D56">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F56D56">
        <w:rPr>
          <w:rFonts w:ascii="Times New Roman" w:eastAsia="Times New Roman" w:hAnsi="Times New Roman" w:cs="Times New Roman"/>
          <w:color w:val="333333"/>
          <w:sz w:val="24"/>
          <w:szCs w:val="24"/>
          <w:shd w:val="clear" w:color="auto" w:fill="00FFFF"/>
        </w:rPr>
        <w:t xml:space="preserve">The changes to the budget </w:t>
      </w:r>
      <w:proofErr w:type="gramStart"/>
      <w:r w:rsidRPr="00F56D56">
        <w:rPr>
          <w:rFonts w:ascii="Times New Roman" w:eastAsia="Times New Roman" w:hAnsi="Times New Roman" w:cs="Times New Roman"/>
          <w:color w:val="333333"/>
          <w:sz w:val="24"/>
          <w:szCs w:val="24"/>
          <w:shd w:val="clear" w:color="auto" w:fill="00FFFF"/>
        </w:rPr>
        <w:t>is</w:t>
      </w:r>
      <w:proofErr w:type="gramEnd"/>
      <w:r w:rsidRPr="00F56D56">
        <w:rPr>
          <w:rFonts w:ascii="Times New Roman" w:eastAsia="Times New Roman" w:hAnsi="Times New Roman" w:cs="Times New Roman"/>
          <w:color w:val="333333"/>
          <w:sz w:val="24"/>
          <w:szCs w:val="24"/>
          <w:shd w:val="clear" w:color="auto" w:fill="00FFFF"/>
        </w:rPr>
        <w:t xml:space="preserve"> reflected in the project’s budget tables, as well as in the budget notes, in the Project Document and CEO Request where relevant.</w:t>
      </w:r>
      <w:r w:rsidRPr="00F56D56">
        <w:rPr>
          <w:rFonts w:ascii="Times New Roman" w:eastAsia="Times New Roman" w:hAnsi="Times New Roman" w:cs="Times New Roman"/>
          <w:color w:val="333333"/>
          <w:sz w:val="24"/>
          <w:szCs w:val="24"/>
          <w:shd w:val="clear" w:color="auto" w:fill="00FF00"/>
        </w:rPr>
        <w:br/>
      </w:r>
    </w:p>
    <w:p w14:paraId="72D93F6E" w14:textId="77777777" w:rsidR="00F56D56" w:rsidRPr="00F56D56" w:rsidRDefault="00F56D56" w:rsidP="00F56D56">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F56D56">
        <w:rPr>
          <w:rFonts w:ascii="Times New Roman" w:eastAsia="Times New Roman" w:hAnsi="Times New Roman" w:cs="Times New Roman"/>
          <w:color w:val="333333"/>
          <w:sz w:val="24"/>
          <w:szCs w:val="24"/>
          <w:shd w:val="clear" w:color="auto" w:fill="00FF00"/>
        </w:rPr>
        <w:br/>
      </w:r>
    </w:p>
    <w:p w14:paraId="13634BE9" w14:textId="77777777" w:rsidR="00F56D56" w:rsidRPr="00F56D56" w:rsidRDefault="00F56D56" w:rsidP="00F56D56">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F56D56">
        <w:rPr>
          <w:rFonts w:ascii="Times New Roman" w:eastAsia="Times New Roman" w:hAnsi="Times New Roman" w:cs="Times New Roman"/>
          <w:color w:val="333333"/>
          <w:sz w:val="24"/>
          <w:szCs w:val="24"/>
          <w:shd w:val="clear" w:color="auto" w:fill="FF00FF"/>
        </w:rPr>
        <w:t>UNDP response, 11 October 2019</w:t>
      </w:r>
    </w:p>
    <w:p w14:paraId="6363E150" w14:textId="77777777" w:rsidR="00F56D56" w:rsidRPr="00F56D56" w:rsidRDefault="00F56D56" w:rsidP="00F56D56">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F56D56">
        <w:rPr>
          <w:rFonts w:ascii="Times New Roman" w:eastAsia="Times New Roman" w:hAnsi="Times New Roman" w:cs="Times New Roman"/>
          <w:color w:val="333333"/>
          <w:sz w:val="24"/>
          <w:szCs w:val="24"/>
          <w:shd w:val="clear" w:color="auto" w:fill="FF00FF"/>
        </w:rPr>
        <w:t>Thank you for your comment.</w:t>
      </w:r>
    </w:p>
    <w:p w14:paraId="09C7B8B2" w14:textId="77777777" w:rsidR="00F56D56" w:rsidRPr="00F56D56" w:rsidRDefault="00F56D56" w:rsidP="00F56D56">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F56D56">
        <w:rPr>
          <w:rFonts w:ascii="Times New Roman" w:eastAsia="Times New Roman" w:hAnsi="Times New Roman" w:cs="Times New Roman"/>
          <w:color w:val="333333"/>
          <w:sz w:val="24"/>
          <w:szCs w:val="24"/>
          <w:shd w:val="clear" w:color="auto" w:fill="FF00FF"/>
        </w:rPr>
        <w:t> </w:t>
      </w:r>
    </w:p>
    <w:p w14:paraId="4E053717" w14:textId="77777777" w:rsidR="00F56D56" w:rsidRPr="00F56D56" w:rsidRDefault="00F56D56" w:rsidP="00F56D56">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F56D56">
        <w:rPr>
          <w:rFonts w:ascii="Times New Roman" w:eastAsia="Times New Roman" w:hAnsi="Times New Roman" w:cs="Times New Roman"/>
          <w:color w:val="333333"/>
          <w:sz w:val="24"/>
          <w:szCs w:val="24"/>
          <w:shd w:val="clear" w:color="auto" w:fill="FF00FF"/>
        </w:rPr>
        <w:t xml:space="preserve">After additional consultations with the Executing Entity, the Biodiversity Project Management Office and the GEF OFP, government has requested to adjust table C of the CEO Endorsement Request in light of the new GEF co-financing guidelines and to reflect in-kind co-financing in the amount of USD 1,100,000 to be invested in PMCs including office space, office supplies, equipment, utilities and the work that will be done by government staff related to this project management, among other. Please note that the only project position to be covered through grant co-financing is the M&amp;E specialist (see section VII of the </w:t>
      </w:r>
      <w:proofErr w:type="spellStart"/>
      <w:r w:rsidRPr="00F56D56">
        <w:rPr>
          <w:rFonts w:ascii="Times New Roman" w:eastAsia="Times New Roman" w:hAnsi="Times New Roman" w:cs="Times New Roman"/>
          <w:color w:val="333333"/>
          <w:sz w:val="24"/>
          <w:szCs w:val="24"/>
          <w:shd w:val="clear" w:color="auto" w:fill="FF00FF"/>
        </w:rPr>
        <w:t>ProDoc</w:t>
      </w:r>
      <w:proofErr w:type="spellEnd"/>
      <w:r w:rsidRPr="00F56D56">
        <w:rPr>
          <w:rFonts w:ascii="Times New Roman" w:eastAsia="Times New Roman" w:hAnsi="Times New Roman" w:cs="Times New Roman"/>
          <w:color w:val="333333"/>
          <w:sz w:val="24"/>
          <w:szCs w:val="24"/>
          <w:shd w:val="clear" w:color="auto" w:fill="FF00FF"/>
        </w:rPr>
        <w:t>).</w:t>
      </w:r>
    </w:p>
    <w:p w14:paraId="391F5090" w14:textId="77777777" w:rsidR="00F56D56" w:rsidRPr="00F56D56" w:rsidRDefault="00F56D56" w:rsidP="00F56D56">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F56D56">
        <w:rPr>
          <w:rFonts w:ascii="Times New Roman" w:eastAsia="Times New Roman" w:hAnsi="Times New Roman" w:cs="Times New Roman"/>
          <w:color w:val="333333"/>
          <w:sz w:val="24"/>
          <w:szCs w:val="24"/>
          <w:shd w:val="clear" w:color="auto" w:fill="FF00FF"/>
        </w:rPr>
        <w:t> </w:t>
      </w:r>
    </w:p>
    <w:p w14:paraId="01626AAD" w14:textId="77777777" w:rsidR="00F56D56" w:rsidRPr="00F56D56" w:rsidRDefault="00F56D56" w:rsidP="00F56D56">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F56D56">
        <w:rPr>
          <w:rFonts w:ascii="Times New Roman" w:eastAsia="Times New Roman" w:hAnsi="Times New Roman" w:cs="Times New Roman"/>
          <w:color w:val="333333"/>
          <w:sz w:val="24"/>
          <w:szCs w:val="24"/>
          <w:shd w:val="clear" w:color="auto" w:fill="FF00FF"/>
        </w:rPr>
        <w:t xml:space="preserve">Per government’s guidelines, the grant co-financing committed through co-financing letters will be invested in substantive contributions to the technical components of the project as described in Section IV, table 10 of the </w:t>
      </w:r>
      <w:proofErr w:type="spellStart"/>
      <w:r w:rsidRPr="00F56D56">
        <w:rPr>
          <w:rFonts w:ascii="Times New Roman" w:eastAsia="Times New Roman" w:hAnsi="Times New Roman" w:cs="Times New Roman"/>
          <w:color w:val="333333"/>
          <w:sz w:val="24"/>
          <w:szCs w:val="24"/>
          <w:shd w:val="clear" w:color="auto" w:fill="FF00FF"/>
        </w:rPr>
        <w:t>ProDoc</w:t>
      </w:r>
      <w:proofErr w:type="spellEnd"/>
      <w:r w:rsidRPr="00F56D56">
        <w:rPr>
          <w:rFonts w:ascii="Times New Roman" w:eastAsia="Times New Roman" w:hAnsi="Times New Roman" w:cs="Times New Roman"/>
          <w:color w:val="333333"/>
          <w:sz w:val="24"/>
          <w:szCs w:val="24"/>
          <w:shd w:val="clear" w:color="auto" w:fill="FF00FF"/>
        </w:rPr>
        <w:t>. Including, but not limited to: the establishment and operationalization of national, provincial and county level IAS Coordination Groups; the inclusion of biodiversity in the biennial updates of the first priority IAS species and national quarantine pests lists; the establishment of specialized sub-working groups to contribute to the main strategic areas of the IAS NSAP 2021-2030; the development of sectoral/ministerial implementation plans at the national and provincial levels for the IAS NSAP 2021-2030; the operationalization of the IAS early warning system in Hainan; the development and organization of multiple technical training courses; the establishment and distribution of subsidies towards the purchase of biological agents; the establishment and operationalization of an IAS Management Science Base/Public Science Popularization Base in Wenchang and Bishan; the implementation of larger scale removal and eradication activities to upscale the results of project demonstrations; the implementation of the project’s M&amp;E plan; among other complementary government led initiatives at the national, provincial and county levels.</w:t>
      </w:r>
    </w:p>
    <w:p w14:paraId="37A31177" w14:textId="77777777" w:rsidR="00F56D56" w:rsidRPr="00F56D56" w:rsidRDefault="00F56D56" w:rsidP="00F56D56">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F56D56">
        <w:rPr>
          <w:rFonts w:ascii="Times New Roman" w:eastAsia="Times New Roman" w:hAnsi="Times New Roman" w:cs="Times New Roman"/>
          <w:color w:val="333333"/>
          <w:sz w:val="24"/>
          <w:szCs w:val="24"/>
          <w:shd w:val="clear" w:color="auto" w:fill="FF00FF"/>
        </w:rPr>
        <w:t> </w:t>
      </w:r>
    </w:p>
    <w:p w14:paraId="05E1D8ED" w14:textId="77777777" w:rsidR="00F56D56" w:rsidRPr="00F56D56" w:rsidRDefault="00F56D56" w:rsidP="00F56D56">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F56D56">
        <w:rPr>
          <w:rFonts w:ascii="Times New Roman" w:eastAsia="Times New Roman" w:hAnsi="Times New Roman" w:cs="Times New Roman"/>
          <w:color w:val="333333"/>
          <w:sz w:val="24"/>
          <w:szCs w:val="24"/>
          <w:shd w:val="clear" w:color="auto" w:fill="FF00FF"/>
        </w:rPr>
        <w:t>With this background, the government maintains that the current grant budget distribution to cover both technical and managerial responsibilities of the PMU positions should be kept.</w:t>
      </w:r>
      <w:r w:rsidRPr="00F56D56">
        <w:rPr>
          <w:rFonts w:ascii="Times New Roman" w:eastAsia="Times New Roman" w:hAnsi="Times New Roman" w:cs="Times New Roman"/>
          <w:color w:val="333333"/>
          <w:sz w:val="24"/>
          <w:szCs w:val="24"/>
          <w:shd w:val="clear" w:color="auto" w:fill="00FF00"/>
        </w:rPr>
        <w:br/>
      </w:r>
    </w:p>
    <w:p w14:paraId="444BC11B" w14:textId="77777777" w:rsidR="00F56D56" w:rsidRPr="00F56D56" w:rsidRDefault="00F56D56" w:rsidP="00F56D56">
      <w:pPr>
        <w:shd w:val="clear" w:color="auto" w:fill="FFFFFF"/>
        <w:spacing w:after="0" w:line="240" w:lineRule="auto"/>
        <w:rPr>
          <w:rFonts w:ascii="Times New Roman" w:eastAsia="Times New Roman" w:hAnsi="Times New Roman" w:cs="Times New Roman"/>
          <w:b/>
          <w:bCs/>
          <w:color w:val="212529"/>
          <w:sz w:val="24"/>
          <w:szCs w:val="24"/>
        </w:rPr>
      </w:pPr>
      <w:r w:rsidRPr="00F56D56">
        <w:rPr>
          <w:rFonts w:ascii="Times New Roman" w:eastAsia="Times New Roman" w:hAnsi="Times New Roman" w:cs="Times New Roman"/>
          <w:b/>
          <w:bCs/>
          <w:color w:val="212529"/>
          <w:sz w:val="24"/>
          <w:szCs w:val="24"/>
        </w:rPr>
        <w:t>Review Dates</w:t>
      </w:r>
    </w:p>
    <w:p w14:paraId="293C0DD0" w14:textId="77777777" w:rsidR="00F75D7E" w:rsidRPr="00F56D56" w:rsidRDefault="00F75D7E">
      <w:pPr>
        <w:rPr>
          <w:rFonts w:ascii="Times New Roman" w:hAnsi="Times New Roman" w:cs="Times New Roman"/>
          <w:sz w:val="24"/>
          <w:szCs w:val="24"/>
        </w:rPr>
      </w:pPr>
    </w:p>
    <w:sectPr w:rsidR="00F75D7E" w:rsidRPr="00F56D56">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BBB3F03" w14:textId="77777777" w:rsidR="00432EBA" w:rsidRDefault="00432EBA" w:rsidP="00F56D56">
      <w:pPr>
        <w:spacing w:after="0" w:line="240" w:lineRule="auto"/>
      </w:pPr>
      <w:r>
        <w:separator/>
      </w:r>
    </w:p>
  </w:endnote>
  <w:endnote w:type="continuationSeparator" w:id="0">
    <w:p w14:paraId="2E66FD07" w14:textId="77777777" w:rsidR="00432EBA" w:rsidRDefault="00432EBA" w:rsidP="00F56D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24221963"/>
      <w:docPartObj>
        <w:docPartGallery w:val="Page Numbers (Bottom of Page)"/>
        <w:docPartUnique/>
      </w:docPartObj>
    </w:sdtPr>
    <w:sdtEndPr>
      <w:rPr>
        <w:noProof/>
      </w:rPr>
    </w:sdtEndPr>
    <w:sdtContent>
      <w:p w14:paraId="552CCD7E" w14:textId="77777777" w:rsidR="00F56D56" w:rsidRDefault="00F56D56">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2D43E5B" w14:textId="77777777" w:rsidR="00F56D56" w:rsidRDefault="00F56D5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0D1EA59" w14:textId="77777777" w:rsidR="00432EBA" w:rsidRDefault="00432EBA" w:rsidP="00F56D56">
      <w:pPr>
        <w:spacing w:after="0" w:line="240" w:lineRule="auto"/>
      </w:pPr>
      <w:r>
        <w:separator/>
      </w:r>
    </w:p>
  </w:footnote>
  <w:footnote w:type="continuationSeparator" w:id="0">
    <w:p w14:paraId="5D8879CA" w14:textId="77777777" w:rsidR="00432EBA" w:rsidRDefault="00432EBA" w:rsidP="00F56D5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180151B"/>
    <w:multiLevelType w:val="multilevel"/>
    <w:tmpl w:val="D98A2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6D56"/>
    <w:rsid w:val="00163C6B"/>
    <w:rsid w:val="00432EBA"/>
    <w:rsid w:val="008C2187"/>
    <w:rsid w:val="00A37930"/>
    <w:rsid w:val="00A94B39"/>
    <w:rsid w:val="00DF60BB"/>
    <w:rsid w:val="00E4384C"/>
    <w:rsid w:val="00ED3C6B"/>
    <w:rsid w:val="00F56D56"/>
    <w:rsid w:val="00F75D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8BCBD7"/>
  <w15:chartTrackingRefBased/>
  <w15:docId w15:val="{0ED7CD0C-5B15-4817-B6CC-AF67CC1C66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F56D56"/>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56D56"/>
    <w:rPr>
      <w:rFonts w:ascii="Times New Roman" w:eastAsia="Times New Roman" w:hAnsi="Times New Roman" w:cs="Times New Roman"/>
      <w:b/>
      <w:bCs/>
      <w:kern w:val="36"/>
      <w:sz w:val="48"/>
      <w:szCs w:val="48"/>
    </w:rPr>
  </w:style>
  <w:style w:type="character" w:styleId="Hyperlink">
    <w:name w:val="Hyperlink"/>
    <w:basedOn w:val="DefaultParagraphFont"/>
    <w:uiPriority w:val="99"/>
    <w:semiHidden/>
    <w:unhideWhenUsed/>
    <w:rsid w:val="00F56D56"/>
    <w:rPr>
      <w:color w:val="0000FF"/>
      <w:u w:val="single"/>
    </w:rPr>
  </w:style>
  <w:style w:type="character" w:styleId="Strong">
    <w:name w:val="Strong"/>
    <w:basedOn w:val="DefaultParagraphFont"/>
    <w:uiPriority w:val="22"/>
    <w:qFormat/>
    <w:rsid w:val="00F56D56"/>
    <w:rPr>
      <w:b/>
      <w:bCs/>
    </w:rPr>
  </w:style>
  <w:style w:type="character" w:customStyle="1" w:styleId="note-current-fontname">
    <w:name w:val="note-current-fontname"/>
    <w:basedOn w:val="DefaultParagraphFont"/>
    <w:rsid w:val="00F56D56"/>
  </w:style>
  <w:style w:type="paragraph" w:styleId="NormalWeb">
    <w:name w:val="Normal (Web)"/>
    <w:basedOn w:val="Normal"/>
    <w:uiPriority w:val="99"/>
    <w:semiHidden/>
    <w:unhideWhenUsed/>
    <w:rsid w:val="00F56D5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t">
    <w:name w:val="st"/>
    <w:basedOn w:val="DefaultParagraphFont"/>
    <w:rsid w:val="00F56D56"/>
  </w:style>
  <w:style w:type="paragraph" w:styleId="ListParagraph">
    <w:name w:val="List Paragraph"/>
    <w:basedOn w:val="Normal"/>
    <w:uiPriority w:val="34"/>
    <w:qFormat/>
    <w:rsid w:val="00F56D56"/>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F56D56"/>
    <w:pPr>
      <w:tabs>
        <w:tab w:val="center" w:pos="4680"/>
        <w:tab w:val="right" w:pos="9360"/>
      </w:tabs>
      <w:spacing w:after="0" w:line="240" w:lineRule="auto"/>
    </w:pPr>
  </w:style>
  <w:style w:type="character" w:customStyle="1" w:styleId="HeaderChar">
    <w:name w:val="Header Char"/>
    <w:basedOn w:val="DefaultParagraphFont"/>
    <w:link w:val="Header"/>
    <w:uiPriority w:val="99"/>
    <w:rsid w:val="00F56D56"/>
  </w:style>
  <w:style w:type="paragraph" w:styleId="Footer">
    <w:name w:val="footer"/>
    <w:basedOn w:val="Normal"/>
    <w:link w:val="FooterChar"/>
    <w:uiPriority w:val="99"/>
    <w:unhideWhenUsed/>
    <w:rsid w:val="00F56D56"/>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6D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54991401">
      <w:bodyDiv w:val="1"/>
      <w:marLeft w:val="0"/>
      <w:marRight w:val="0"/>
      <w:marTop w:val="0"/>
      <w:marBottom w:val="0"/>
      <w:divBdr>
        <w:top w:val="none" w:sz="0" w:space="0" w:color="auto"/>
        <w:left w:val="none" w:sz="0" w:space="0" w:color="auto"/>
        <w:bottom w:val="none" w:sz="0" w:space="0" w:color="auto"/>
        <w:right w:val="none" w:sz="0" w:space="0" w:color="auto"/>
      </w:divBdr>
    </w:div>
    <w:div w:id="1149788981">
      <w:bodyDiv w:val="1"/>
      <w:marLeft w:val="0"/>
      <w:marRight w:val="0"/>
      <w:marTop w:val="0"/>
      <w:marBottom w:val="0"/>
      <w:divBdr>
        <w:top w:val="none" w:sz="0" w:space="0" w:color="auto"/>
        <w:left w:val="none" w:sz="0" w:space="0" w:color="auto"/>
        <w:bottom w:val="none" w:sz="0" w:space="0" w:color="auto"/>
        <w:right w:val="none" w:sz="0" w:space="0" w:color="auto"/>
      </w:divBdr>
      <w:divsChild>
        <w:div w:id="590822129">
          <w:marLeft w:val="-225"/>
          <w:marRight w:val="-225"/>
          <w:marTop w:val="0"/>
          <w:marBottom w:val="0"/>
          <w:divBdr>
            <w:top w:val="none" w:sz="0" w:space="0" w:color="auto"/>
            <w:left w:val="none" w:sz="0" w:space="0" w:color="auto"/>
            <w:bottom w:val="none" w:sz="0" w:space="0" w:color="auto"/>
            <w:right w:val="none" w:sz="0" w:space="0" w:color="auto"/>
          </w:divBdr>
          <w:divsChild>
            <w:div w:id="430052728">
              <w:marLeft w:val="0"/>
              <w:marRight w:val="0"/>
              <w:marTop w:val="0"/>
              <w:marBottom w:val="0"/>
              <w:divBdr>
                <w:top w:val="none" w:sz="0" w:space="0" w:color="auto"/>
                <w:left w:val="none" w:sz="0" w:space="0" w:color="auto"/>
                <w:bottom w:val="none" w:sz="0" w:space="0" w:color="auto"/>
                <w:right w:val="none" w:sz="0" w:space="0" w:color="auto"/>
              </w:divBdr>
            </w:div>
          </w:divsChild>
        </w:div>
        <w:div w:id="369040961">
          <w:marLeft w:val="-225"/>
          <w:marRight w:val="-225"/>
          <w:marTop w:val="0"/>
          <w:marBottom w:val="0"/>
          <w:divBdr>
            <w:top w:val="none" w:sz="0" w:space="0" w:color="auto"/>
            <w:left w:val="none" w:sz="0" w:space="0" w:color="auto"/>
            <w:bottom w:val="none" w:sz="0" w:space="0" w:color="auto"/>
            <w:right w:val="none" w:sz="0" w:space="0" w:color="auto"/>
          </w:divBdr>
          <w:divsChild>
            <w:div w:id="466818400">
              <w:marLeft w:val="0"/>
              <w:marRight w:val="0"/>
              <w:marTop w:val="0"/>
              <w:marBottom w:val="0"/>
              <w:divBdr>
                <w:top w:val="none" w:sz="0" w:space="0" w:color="auto"/>
                <w:left w:val="none" w:sz="0" w:space="0" w:color="auto"/>
                <w:bottom w:val="none" w:sz="0" w:space="0" w:color="auto"/>
                <w:right w:val="none" w:sz="0" w:space="0" w:color="auto"/>
              </w:divBdr>
              <w:divsChild>
                <w:div w:id="470710591">
                  <w:marLeft w:val="0"/>
                  <w:marRight w:val="0"/>
                  <w:marTop w:val="0"/>
                  <w:marBottom w:val="0"/>
                  <w:divBdr>
                    <w:top w:val="none" w:sz="0" w:space="0" w:color="auto"/>
                    <w:left w:val="none" w:sz="0" w:space="0" w:color="auto"/>
                    <w:bottom w:val="none" w:sz="0" w:space="0" w:color="auto"/>
                    <w:right w:val="none" w:sz="0" w:space="0" w:color="auto"/>
                  </w:divBdr>
                  <w:divsChild>
                    <w:div w:id="887692060">
                      <w:marLeft w:val="-225"/>
                      <w:marRight w:val="-225"/>
                      <w:marTop w:val="0"/>
                      <w:marBottom w:val="0"/>
                      <w:divBdr>
                        <w:top w:val="none" w:sz="0" w:space="0" w:color="auto"/>
                        <w:left w:val="none" w:sz="0" w:space="0" w:color="auto"/>
                        <w:bottom w:val="none" w:sz="0" w:space="0" w:color="auto"/>
                        <w:right w:val="none" w:sz="0" w:space="0" w:color="auto"/>
                      </w:divBdr>
                      <w:divsChild>
                        <w:div w:id="2141532869">
                          <w:marLeft w:val="0"/>
                          <w:marRight w:val="0"/>
                          <w:marTop w:val="0"/>
                          <w:marBottom w:val="0"/>
                          <w:divBdr>
                            <w:top w:val="none" w:sz="0" w:space="0" w:color="auto"/>
                            <w:left w:val="none" w:sz="0" w:space="0" w:color="auto"/>
                            <w:bottom w:val="none" w:sz="0" w:space="0" w:color="auto"/>
                            <w:right w:val="none" w:sz="0" w:space="0" w:color="auto"/>
                          </w:divBdr>
                          <w:divsChild>
                            <w:div w:id="1861166235">
                              <w:marLeft w:val="0"/>
                              <w:marRight w:val="0"/>
                              <w:marTop w:val="0"/>
                              <w:marBottom w:val="0"/>
                              <w:divBdr>
                                <w:top w:val="none" w:sz="0" w:space="0" w:color="auto"/>
                                <w:left w:val="none" w:sz="0" w:space="0" w:color="auto"/>
                                <w:bottom w:val="none" w:sz="0" w:space="0" w:color="auto"/>
                                <w:right w:val="none" w:sz="0" w:space="0" w:color="auto"/>
                              </w:divBdr>
                            </w:div>
                            <w:div w:id="498814841">
                              <w:marLeft w:val="0"/>
                              <w:marRight w:val="0"/>
                              <w:marTop w:val="0"/>
                              <w:marBottom w:val="0"/>
                              <w:divBdr>
                                <w:top w:val="none" w:sz="0" w:space="0" w:color="auto"/>
                                <w:left w:val="none" w:sz="0" w:space="0" w:color="auto"/>
                                <w:bottom w:val="none" w:sz="0" w:space="0" w:color="auto"/>
                                <w:right w:val="none" w:sz="0" w:space="0" w:color="auto"/>
                              </w:divBdr>
                              <w:divsChild>
                                <w:div w:id="10645666">
                                  <w:marLeft w:val="450"/>
                                  <w:marRight w:val="0"/>
                                  <w:marTop w:val="0"/>
                                  <w:marBottom w:val="0"/>
                                  <w:divBdr>
                                    <w:top w:val="none" w:sz="0" w:space="0" w:color="auto"/>
                                    <w:left w:val="none" w:sz="0" w:space="0" w:color="auto"/>
                                    <w:bottom w:val="none" w:sz="0" w:space="0" w:color="auto"/>
                                    <w:right w:val="none" w:sz="0" w:space="0" w:color="auto"/>
                                  </w:divBdr>
                                  <w:divsChild>
                                    <w:div w:id="1545287070">
                                      <w:marLeft w:val="0"/>
                                      <w:marRight w:val="0"/>
                                      <w:marTop w:val="0"/>
                                      <w:marBottom w:val="0"/>
                                      <w:divBdr>
                                        <w:top w:val="none" w:sz="0" w:space="0" w:color="auto"/>
                                        <w:left w:val="none" w:sz="0" w:space="0" w:color="auto"/>
                                        <w:bottom w:val="none" w:sz="0" w:space="0" w:color="auto"/>
                                        <w:right w:val="none" w:sz="0" w:space="0" w:color="auto"/>
                                      </w:divBdr>
                                    </w:div>
                                    <w:div w:id="1435057129">
                                      <w:marLeft w:val="0"/>
                                      <w:marRight w:val="0"/>
                                      <w:marTop w:val="0"/>
                                      <w:marBottom w:val="0"/>
                                      <w:divBdr>
                                        <w:top w:val="none" w:sz="0" w:space="0" w:color="auto"/>
                                        <w:left w:val="none" w:sz="0" w:space="0" w:color="auto"/>
                                        <w:bottom w:val="none" w:sz="0" w:space="0" w:color="auto"/>
                                        <w:right w:val="none" w:sz="0" w:space="0" w:color="auto"/>
                                      </w:divBdr>
                                      <w:divsChild>
                                        <w:div w:id="384527425">
                                          <w:marLeft w:val="0"/>
                                          <w:marRight w:val="0"/>
                                          <w:marTop w:val="0"/>
                                          <w:marBottom w:val="150"/>
                                          <w:divBdr>
                                            <w:top w:val="none" w:sz="0" w:space="0" w:color="auto"/>
                                            <w:left w:val="none" w:sz="0" w:space="0" w:color="auto"/>
                                            <w:bottom w:val="none" w:sz="0" w:space="0" w:color="auto"/>
                                            <w:right w:val="none" w:sz="0" w:space="0" w:color="auto"/>
                                          </w:divBdr>
                                        </w:div>
                                        <w:div w:id="1241060419">
                                          <w:marLeft w:val="-225"/>
                                          <w:marRight w:val="-225"/>
                                          <w:marTop w:val="0"/>
                                          <w:marBottom w:val="300"/>
                                          <w:divBdr>
                                            <w:top w:val="none" w:sz="0" w:space="0" w:color="auto"/>
                                            <w:left w:val="none" w:sz="0" w:space="0" w:color="auto"/>
                                            <w:bottom w:val="none" w:sz="0" w:space="0" w:color="auto"/>
                                            <w:right w:val="none" w:sz="0" w:space="0" w:color="auto"/>
                                          </w:divBdr>
                                          <w:divsChild>
                                            <w:div w:id="382097322">
                                              <w:marLeft w:val="0"/>
                                              <w:marRight w:val="0"/>
                                              <w:marTop w:val="0"/>
                                              <w:marBottom w:val="0"/>
                                              <w:divBdr>
                                                <w:top w:val="none" w:sz="0" w:space="0" w:color="auto"/>
                                                <w:left w:val="none" w:sz="0" w:space="0" w:color="auto"/>
                                                <w:bottom w:val="none" w:sz="0" w:space="0" w:color="auto"/>
                                                <w:right w:val="none" w:sz="0" w:space="0" w:color="auto"/>
                                              </w:divBdr>
                                              <w:divsChild>
                                                <w:div w:id="1555464075">
                                                  <w:marLeft w:val="0"/>
                                                  <w:marRight w:val="0"/>
                                                  <w:marTop w:val="0"/>
                                                  <w:marBottom w:val="0"/>
                                                  <w:divBdr>
                                                    <w:top w:val="none" w:sz="0" w:space="0" w:color="auto"/>
                                                    <w:left w:val="none" w:sz="0" w:space="0" w:color="auto"/>
                                                    <w:bottom w:val="none" w:sz="0" w:space="0" w:color="auto"/>
                                                    <w:right w:val="none" w:sz="0" w:space="0" w:color="auto"/>
                                                  </w:divBdr>
                                                  <w:divsChild>
                                                    <w:div w:id="268703471">
                                                      <w:marLeft w:val="0"/>
                                                      <w:marRight w:val="0"/>
                                                      <w:marTop w:val="0"/>
                                                      <w:marBottom w:val="0"/>
                                                      <w:divBdr>
                                                        <w:top w:val="none" w:sz="0" w:space="0" w:color="auto"/>
                                                        <w:left w:val="none" w:sz="0" w:space="0" w:color="auto"/>
                                                        <w:bottom w:val="none" w:sz="0" w:space="0" w:color="auto"/>
                                                        <w:right w:val="none" w:sz="0" w:space="0" w:color="auto"/>
                                                      </w:divBdr>
                                                    </w:div>
                                                    <w:div w:id="1273317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8804894">
                                              <w:marLeft w:val="0"/>
                                              <w:marRight w:val="0"/>
                                              <w:marTop w:val="0"/>
                                              <w:marBottom w:val="0"/>
                                              <w:divBdr>
                                                <w:top w:val="none" w:sz="0" w:space="0" w:color="auto"/>
                                                <w:left w:val="none" w:sz="0" w:space="0" w:color="auto"/>
                                                <w:bottom w:val="none" w:sz="0" w:space="0" w:color="auto"/>
                                                <w:right w:val="none" w:sz="0" w:space="0" w:color="auto"/>
                                              </w:divBdr>
                                              <w:divsChild>
                                                <w:div w:id="196506564">
                                                  <w:marLeft w:val="0"/>
                                                  <w:marRight w:val="0"/>
                                                  <w:marTop w:val="0"/>
                                                  <w:marBottom w:val="0"/>
                                                  <w:divBdr>
                                                    <w:top w:val="none" w:sz="0" w:space="0" w:color="auto"/>
                                                    <w:left w:val="none" w:sz="0" w:space="0" w:color="auto"/>
                                                    <w:bottom w:val="none" w:sz="0" w:space="0" w:color="auto"/>
                                                    <w:right w:val="none" w:sz="0" w:space="0" w:color="auto"/>
                                                  </w:divBdr>
                                                  <w:divsChild>
                                                    <w:div w:id="1040781038">
                                                      <w:marLeft w:val="0"/>
                                                      <w:marRight w:val="0"/>
                                                      <w:marTop w:val="0"/>
                                                      <w:marBottom w:val="0"/>
                                                      <w:divBdr>
                                                        <w:top w:val="none" w:sz="0" w:space="0" w:color="auto"/>
                                                        <w:left w:val="none" w:sz="0" w:space="0" w:color="auto"/>
                                                        <w:bottom w:val="none" w:sz="0" w:space="0" w:color="auto"/>
                                                        <w:right w:val="none" w:sz="0" w:space="0" w:color="auto"/>
                                                      </w:divBdr>
                                                    </w:div>
                                                    <w:div w:id="1043409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5691073">
                                          <w:marLeft w:val="-225"/>
                                          <w:marRight w:val="-225"/>
                                          <w:marTop w:val="0"/>
                                          <w:marBottom w:val="300"/>
                                          <w:divBdr>
                                            <w:top w:val="none" w:sz="0" w:space="0" w:color="auto"/>
                                            <w:left w:val="none" w:sz="0" w:space="0" w:color="auto"/>
                                            <w:bottom w:val="none" w:sz="0" w:space="0" w:color="auto"/>
                                            <w:right w:val="none" w:sz="0" w:space="0" w:color="auto"/>
                                          </w:divBdr>
                                          <w:divsChild>
                                            <w:div w:id="964039201">
                                              <w:marLeft w:val="0"/>
                                              <w:marRight w:val="0"/>
                                              <w:marTop w:val="0"/>
                                              <w:marBottom w:val="0"/>
                                              <w:divBdr>
                                                <w:top w:val="none" w:sz="0" w:space="0" w:color="auto"/>
                                                <w:left w:val="none" w:sz="0" w:space="0" w:color="auto"/>
                                                <w:bottom w:val="none" w:sz="0" w:space="0" w:color="auto"/>
                                                <w:right w:val="none" w:sz="0" w:space="0" w:color="auto"/>
                                              </w:divBdr>
                                              <w:divsChild>
                                                <w:div w:id="2007399854">
                                                  <w:marLeft w:val="0"/>
                                                  <w:marRight w:val="0"/>
                                                  <w:marTop w:val="0"/>
                                                  <w:marBottom w:val="0"/>
                                                  <w:divBdr>
                                                    <w:top w:val="none" w:sz="0" w:space="0" w:color="auto"/>
                                                    <w:left w:val="none" w:sz="0" w:space="0" w:color="auto"/>
                                                    <w:bottom w:val="none" w:sz="0" w:space="0" w:color="auto"/>
                                                    <w:right w:val="none" w:sz="0" w:space="0" w:color="auto"/>
                                                  </w:divBdr>
                                                  <w:divsChild>
                                                    <w:div w:id="1528057494">
                                                      <w:marLeft w:val="0"/>
                                                      <w:marRight w:val="0"/>
                                                      <w:marTop w:val="0"/>
                                                      <w:marBottom w:val="0"/>
                                                      <w:divBdr>
                                                        <w:top w:val="none" w:sz="0" w:space="0" w:color="auto"/>
                                                        <w:left w:val="none" w:sz="0" w:space="0" w:color="auto"/>
                                                        <w:bottom w:val="none" w:sz="0" w:space="0" w:color="auto"/>
                                                        <w:right w:val="none" w:sz="0" w:space="0" w:color="auto"/>
                                                      </w:divBdr>
                                                    </w:div>
                                                    <w:div w:id="2034500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9385090">
                                              <w:marLeft w:val="0"/>
                                              <w:marRight w:val="0"/>
                                              <w:marTop w:val="0"/>
                                              <w:marBottom w:val="0"/>
                                              <w:divBdr>
                                                <w:top w:val="none" w:sz="0" w:space="0" w:color="auto"/>
                                                <w:left w:val="none" w:sz="0" w:space="0" w:color="auto"/>
                                                <w:bottom w:val="none" w:sz="0" w:space="0" w:color="auto"/>
                                                <w:right w:val="none" w:sz="0" w:space="0" w:color="auto"/>
                                              </w:divBdr>
                                              <w:divsChild>
                                                <w:div w:id="523635457">
                                                  <w:marLeft w:val="0"/>
                                                  <w:marRight w:val="0"/>
                                                  <w:marTop w:val="0"/>
                                                  <w:marBottom w:val="0"/>
                                                  <w:divBdr>
                                                    <w:top w:val="none" w:sz="0" w:space="0" w:color="auto"/>
                                                    <w:left w:val="none" w:sz="0" w:space="0" w:color="auto"/>
                                                    <w:bottom w:val="none" w:sz="0" w:space="0" w:color="auto"/>
                                                    <w:right w:val="none" w:sz="0" w:space="0" w:color="auto"/>
                                                  </w:divBdr>
                                                  <w:divsChild>
                                                    <w:div w:id="1993292880">
                                                      <w:marLeft w:val="0"/>
                                                      <w:marRight w:val="0"/>
                                                      <w:marTop w:val="0"/>
                                                      <w:marBottom w:val="0"/>
                                                      <w:divBdr>
                                                        <w:top w:val="none" w:sz="0" w:space="0" w:color="auto"/>
                                                        <w:left w:val="none" w:sz="0" w:space="0" w:color="auto"/>
                                                        <w:bottom w:val="none" w:sz="0" w:space="0" w:color="auto"/>
                                                        <w:right w:val="none" w:sz="0" w:space="0" w:color="auto"/>
                                                      </w:divBdr>
                                                    </w:div>
                                                    <w:div w:id="1443381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3334851">
                                          <w:marLeft w:val="-225"/>
                                          <w:marRight w:val="-225"/>
                                          <w:marTop w:val="0"/>
                                          <w:marBottom w:val="300"/>
                                          <w:divBdr>
                                            <w:top w:val="none" w:sz="0" w:space="0" w:color="auto"/>
                                            <w:left w:val="none" w:sz="0" w:space="0" w:color="auto"/>
                                            <w:bottom w:val="none" w:sz="0" w:space="0" w:color="auto"/>
                                            <w:right w:val="none" w:sz="0" w:space="0" w:color="auto"/>
                                          </w:divBdr>
                                          <w:divsChild>
                                            <w:div w:id="1469586133">
                                              <w:marLeft w:val="0"/>
                                              <w:marRight w:val="0"/>
                                              <w:marTop w:val="0"/>
                                              <w:marBottom w:val="0"/>
                                              <w:divBdr>
                                                <w:top w:val="none" w:sz="0" w:space="0" w:color="auto"/>
                                                <w:left w:val="none" w:sz="0" w:space="0" w:color="auto"/>
                                                <w:bottom w:val="none" w:sz="0" w:space="0" w:color="auto"/>
                                                <w:right w:val="none" w:sz="0" w:space="0" w:color="auto"/>
                                              </w:divBdr>
                                              <w:divsChild>
                                                <w:div w:id="1128744540">
                                                  <w:marLeft w:val="0"/>
                                                  <w:marRight w:val="0"/>
                                                  <w:marTop w:val="0"/>
                                                  <w:marBottom w:val="0"/>
                                                  <w:divBdr>
                                                    <w:top w:val="none" w:sz="0" w:space="0" w:color="auto"/>
                                                    <w:left w:val="none" w:sz="0" w:space="0" w:color="auto"/>
                                                    <w:bottom w:val="none" w:sz="0" w:space="0" w:color="auto"/>
                                                    <w:right w:val="none" w:sz="0" w:space="0" w:color="auto"/>
                                                  </w:divBdr>
                                                  <w:divsChild>
                                                    <w:div w:id="1241673117">
                                                      <w:marLeft w:val="0"/>
                                                      <w:marRight w:val="0"/>
                                                      <w:marTop w:val="0"/>
                                                      <w:marBottom w:val="0"/>
                                                      <w:divBdr>
                                                        <w:top w:val="none" w:sz="0" w:space="0" w:color="auto"/>
                                                        <w:left w:val="none" w:sz="0" w:space="0" w:color="auto"/>
                                                        <w:bottom w:val="none" w:sz="0" w:space="0" w:color="auto"/>
                                                        <w:right w:val="none" w:sz="0" w:space="0" w:color="auto"/>
                                                      </w:divBdr>
                                                    </w:div>
                                                    <w:div w:id="1369527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3535441">
                                              <w:marLeft w:val="0"/>
                                              <w:marRight w:val="0"/>
                                              <w:marTop w:val="0"/>
                                              <w:marBottom w:val="0"/>
                                              <w:divBdr>
                                                <w:top w:val="none" w:sz="0" w:space="0" w:color="auto"/>
                                                <w:left w:val="none" w:sz="0" w:space="0" w:color="auto"/>
                                                <w:bottom w:val="none" w:sz="0" w:space="0" w:color="auto"/>
                                                <w:right w:val="none" w:sz="0" w:space="0" w:color="auto"/>
                                              </w:divBdr>
                                              <w:divsChild>
                                                <w:div w:id="548809890">
                                                  <w:marLeft w:val="0"/>
                                                  <w:marRight w:val="0"/>
                                                  <w:marTop w:val="0"/>
                                                  <w:marBottom w:val="0"/>
                                                  <w:divBdr>
                                                    <w:top w:val="none" w:sz="0" w:space="0" w:color="auto"/>
                                                    <w:left w:val="none" w:sz="0" w:space="0" w:color="auto"/>
                                                    <w:bottom w:val="none" w:sz="0" w:space="0" w:color="auto"/>
                                                    <w:right w:val="none" w:sz="0" w:space="0" w:color="auto"/>
                                                  </w:divBdr>
                                                  <w:divsChild>
                                                    <w:div w:id="1620142505">
                                                      <w:marLeft w:val="0"/>
                                                      <w:marRight w:val="0"/>
                                                      <w:marTop w:val="0"/>
                                                      <w:marBottom w:val="0"/>
                                                      <w:divBdr>
                                                        <w:top w:val="none" w:sz="0" w:space="0" w:color="auto"/>
                                                        <w:left w:val="none" w:sz="0" w:space="0" w:color="auto"/>
                                                        <w:bottom w:val="none" w:sz="0" w:space="0" w:color="auto"/>
                                                        <w:right w:val="none" w:sz="0" w:space="0" w:color="auto"/>
                                                      </w:divBdr>
                                                    </w:div>
                                                    <w:div w:id="330564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8010578">
                                          <w:marLeft w:val="-225"/>
                                          <w:marRight w:val="-225"/>
                                          <w:marTop w:val="0"/>
                                          <w:marBottom w:val="300"/>
                                          <w:divBdr>
                                            <w:top w:val="none" w:sz="0" w:space="0" w:color="auto"/>
                                            <w:left w:val="none" w:sz="0" w:space="0" w:color="auto"/>
                                            <w:bottom w:val="none" w:sz="0" w:space="0" w:color="auto"/>
                                            <w:right w:val="none" w:sz="0" w:space="0" w:color="auto"/>
                                          </w:divBdr>
                                          <w:divsChild>
                                            <w:div w:id="1061099363">
                                              <w:marLeft w:val="0"/>
                                              <w:marRight w:val="0"/>
                                              <w:marTop w:val="0"/>
                                              <w:marBottom w:val="0"/>
                                              <w:divBdr>
                                                <w:top w:val="none" w:sz="0" w:space="0" w:color="auto"/>
                                                <w:left w:val="none" w:sz="0" w:space="0" w:color="auto"/>
                                                <w:bottom w:val="none" w:sz="0" w:space="0" w:color="auto"/>
                                                <w:right w:val="none" w:sz="0" w:space="0" w:color="auto"/>
                                              </w:divBdr>
                                              <w:divsChild>
                                                <w:div w:id="1446773378">
                                                  <w:marLeft w:val="0"/>
                                                  <w:marRight w:val="0"/>
                                                  <w:marTop w:val="0"/>
                                                  <w:marBottom w:val="0"/>
                                                  <w:divBdr>
                                                    <w:top w:val="none" w:sz="0" w:space="0" w:color="auto"/>
                                                    <w:left w:val="none" w:sz="0" w:space="0" w:color="auto"/>
                                                    <w:bottom w:val="none" w:sz="0" w:space="0" w:color="auto"/>
                                                    <w:right w:val="none" w:sz="0" w:space="0" w:color="auto"/>
                                                  </w:divBdr>
                                                  <w:divsChild>
                                                    <w:div w:id="2516431">
                                                      <w:marLeft w:val="0"/>
                                                      <w:marRight w:val="0"/>
                                                      <w:marTop w:val="0"/>
                                                      <w:marBottom w:val="0"/>
                                                      <w:divBdr>
                                                        <w:top w:val="none" w:sz="0" w:space="0" w:color="auto"/>
                                                        <w:left w:val="none" w:sz="0" w:space="0" w:color="auto"/>
                                                        <w:bottom w:val="none" w:sz="0" w:space="0" w:color="auto"/>
                                                        <w:right w:val="none" w:sz="0" w:space="0" w:color="auto"/>
                                                      </w:divBdr>
                                                    </w:div>
                                                    <w:div w:id="1390692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8622903">
                                          <w:marLeft w:val="0"/>
                                          <w:marRight w:val="0"/>
                                          <w:marTop w:val="0"/>
                                          <w:marBottom w:val="0"/>
                                          <w:divBdr>
                                            <w:top w:val="none" w:sz="0" w:space="0" w:color="auto"/>
                                            <w:left w:val="none" w:sz="0" w:space="0" w:color="auto"/>
                                            <w:bottom w:val="none" w:sz="0" w:space="0" w:color="auto"/>
                                            <w:right w:val="none" w:sz="0" w:space="0" w:color="auto"/>
                                          </w:divBdr>
                                          <w:divsChild>
                                            <w:div w:id="2120178089">
                                              <w:marLeft w:val="0"/>
                                              <w:marRight w:val="0"/>
                                              <w:marTop w:val="0"/>
                                              <w:marBottom w:val="0"/>
                                              <w:divBdr>
                                                <w:top w:val="none" w:sz="0" w:space="0" w:color="auto"/>
                                                <w:left w:val="none" w:sz="0" w:space="0" w:color="auto"/>
                                                <w:bottom w:val="none" w:sz="0" w:space="0" w:color="auto"/>
                                                <w:right w:val="none" w:sz="0" w:space="0" w:color="auto"/>
                                              </w:divBdr>
                                            </w:div>
                                          </w:divsChild>
                                        </w:div>
                                        <w:div w:id="1685328426">
                                          <w:marLeft w:val="0"/>
                                          <w:marRight w:val="0"/>
                                          <w:marTop w:val="0"/>
                                          <w:marBottom w:val="0"/>
                                          <w:divBdr>
                                            <w:top w:val="none" w:sz="0" w:space="0" w:color="auto"/>
                                            <w:left w:val="none" w:sz="0" w:space="0" w:color="auto"/>
                                            <w:bottom w:val="none" w:sz="0" w:space="0" w:color="auto"/>
                                            <w:right w:val="none" w:sz="0" w:space="0" w:color="auto"/>
                                          </w:divBdr>
                                          <w:divsChild>
                                            <w:div w:id="812481251">
                                              <w:marLeft w:val="0"/>
                                              <w:marRight w:val="0"/>
                                              <w:marTop w:val="0"/>
                                              <w:marBottom w:val="0"/>
                                              <w:divBdr>
                                                <w:top w:val="none" w:sz="0" w:space="0" w:color="auto"/>
                                                <w:left w:val="none" w:sz="0" w:space="0" w:color="auto"/>
                                                <w:bottom w:val="none" w:sz="0" w:space="0" w:color="auto"/>
                                                <w:right w:val="none" w:sz="0" w:space="0" w:color="auto"/>
                                              </w:divBdr>
                                            </w:div>
                                            <w:div w:id="1847137794">
                                              <w:marLeft w:val="0"/>
                                              <w:marRight w:val="0"/>
                                              <w:marTop w:val="0"/>
                                              <w:marBottom w:val="0"/>
                                              <w:divBdr>
                                                <w:top w:val="none" w:sz="0" w:space="0" w:color="auto"/>
                                                <w:left w:val="none" w:sz="0" w:space="0" w:color="auto"/>
                                                <w:bottom w:val="none" w:sz="0" w:space="0" w:color="auto"/>
                                                <w:right w:val="none" w:sz="0" w:space="0" w:color="auto"/>
                                              </w:divBdr>
                                              <w:divsChild>
                                                <w:div w:id="2125686827">
                                                  <w:marLeft w:val="0"/>
                                                  <w:marRight w:val="0"/>
                                                  <w:marTop w:val="0"/>
                                                  <w:marBottom w:val="0"/>
                                                  <w:divBdr>
                                                    <w:top w:val="none" w:sz="0" w:space="0" w:color="auto"/>
                                                    <w:left w:val="none" w:sz="0" w:space="0" w:color="auto"/>
                                                    <w:bottom w:val="none" w:sz="0" w:space="0" w:color="auto"/>
                                                    <w:right w:val="none" w:sz="0" w:space="0" w:color="auto"/>
                                                  </w:divBdr>
                                                  <w:divsChild>
                                                    <w:div w:id="1941795485">
                                                      <w:marLeft w:val="0"/>
                                                      <w:marRight w:val="0"/>
                                                      <w:marTop w:val="0"/>
                                                      <w:marBottom w:val="0"/>
                                                      <w:divBdr>
                                                        <w:top w:val="none" w:sz="0" w:space="0" w:color="auto"/>
                                                        <w:left w:val="none" w:sz="0" w:space="0" w:color="auto"/>
                                                        <w:bottom w:val="none" w:sz="0" w:space="0" w:color="auto"/>
                                                        <w:right w:val="none" w:sz="0" w:space="0" w:color="auto"/>
                                                      </w:divBdr>
                                                      <w:divsChild>
                                                        <w:div w:id="2028483158">
                                                          <w:marLeft w:val="0"/>
                                                          <w:marRight w:val="0"/>
                                                          <w:marTop w:val="0"/>
                                                          <w:marBottom w:val="0"/>
                                                          <w:divBdr>
                                                            <w:top w:val="none" w:sz="0" w:space="0" w:color="auto"/>
                                                            <w:left w:val="none" w:sz="0" w:space="0" w:color="auto"/>
                                                            <w:bottom w:val="none" w:sz="0" w:space="0" w:color="auto"/>
                                                            <w:right w:val="none" w:sz="0" w:space="0" w:color="auto"/>
                                                          </w:divBdr>
                                                          <w:divsChild>
                                                            <w:div w:id="116993317">
                                                              <w:marLeft w:val="0"/>
                                                              <w:marRight w:val="0"/>
                                                              <w:marTop w:val="0"/>
                                                              <w:marBottom w:val="0"/>
                                                              <w:divBdr>
                                                                <w:top w:val="none" w:sz="0" w:space="0" w:color="auto"/>
                                                                <w:left w:val="none" w:sz="0" w:space="0" w:color="auto"/>
                                                                <w:bottom w:val="none" w:sz="0" w:space="0" w:color="auto"/>
                                                                <w:right w:val="none" w:sz="0" w:space="0" w:color="auto"/>
                                                              </w:divBdr>
                                                            </w:div>
                                                            <w:div w:id="208612024">
                                                              <w:marLeft w:val="0"/>
                                                              <w:marRight w:val="0"/>
                                                              <w:marTop w:val="0"/>
                                                              <w:marBottom w:val="0"/>
                                                              <w:divBdr>
                                                                <w:top w:val="none" w:sz="0" w:space="0" w:color="auto"/>
                                                                <w:left w:val="none" w:sz="0" w:space="0" w:color="auto"/>
                                                                <w:bottom w:val="none" w:sz="0" w:space="0" w:color="auto"/>
                                                                <w:right w:val="none" w:sz="0" w:space="0" w:color="auto"/>
                                                              </w:divBdr>
                                                            </w:div>
                                                          </w:divsChild>
                                                        </w:div>
                                                        <w:div w:id="290981658">
                                                          <w:marLeft w:val="0"/>
                                                          <w:marRight w:val="0"/>
                                                          <w:marTop w:val="450"/>
                                                          <w:marBottom w:val="0"/>
                                                          <w:divBdr>
                                                            <w:top w:val="none" w:sz="0" w:space="0" w:color="auto"/>
                                                            <w:left w:val="none" w:sz="0" w:space="0" w:color="auto"/>
                                                            <w:bottom w:val="none" w:sz="0" w:space="0" w:color="auto"/>
                                                            <w:right w:val="none" w:sz="0" w:space="0" w:color="auto"/>
                                                          </w:divBdr>
                                                          <w:divsChild>
                                                            <w:div w:id="1328627988">
                                                              <w:marLeft w:val="-225"/>
                                                              <w:marRight w:val="-225"/>
                                                              <w:marTop w:val="0"/>
                                                              <w:marBottom w:val="0"/>
                                                              <w:divBdr>
                                                                <w:top w:val="none" w:sz="0" w:space="0" w:color="auto"/>
                                                                <w:left w:val="none" w:sz="0" w:space="0" w:color="auto"/>
                                                                <w:bottom w:val="none" w:sz="0" w:space="0" w:color="auto"/>
                                                                <w:right w:val="none" w:sz="0" w:space="0" w:color="auto"/>
                                                              </w:divBdr>
                                                              <w:divsChild>
                                                                <w:div w:id="1127821070">
                                                                  <w:marLeft w:val="0"/>
                                                                  <w:marRight w:val="0"/>
                                                                  <w:marTop w:val="0"/>
                                                                  <w:marBottom w:val="0"/>
                                                                  <w:divBdr>
                                                                    <w:top w:val="none" w:sz="0" w:space="0" w:color="auto"/>
                                                                    <w:left w:val="none" w:sz="0" w:space="0" w:color="auto"/>
                                                                    <w:bottom w:val="none" w:sz="0" w:space="0" w:color="auto"/>
                                                                    <w:right w:val="none" w:sz="0" w:space="0" w:color="auto"/>
                                                                  </w:divBdr>
                                                                  <w:divsChild>
                                                                    <w:div w:id="32979786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151601011">
                                                              <w:marLeft w:val="-225"/>
                                                              <w:marRight w:val="-225"/>
                                                              <w:marTop w:val="0"/>
                                                              <w:marBottom w:val="0"/>
                                                              <w:divBdr>
                                                                <w:top w:val="none" w:sz="0" w:space="0" w:color="auto"/>
                                                                <w:left w:val="none" w:sz="0" w:space="0" w:color="auto"/>
                                                                <w:bottom w:val="none" w:sz="0" w:space="0" w:color="auto"/>
                                                                <w:right w:val="none" w:sz="0" w:space="0" w:color="auto"/>
                                                              </w:divBdr>
                                                              <w:divsChild>
                                                                <w:div w:id="98649281">
                                                                  <w:marLeft w:val="0"/>
                                                                  <w:marRight w:val="0"/>
                                                                  <w:marTop w:val="0"/>
                                                                  <w:marBottom w:val="0"/>
                                                                  <w:divBdr>
                                                                    <w:top w:val="none" w:sz="0" w:space="0" w:color="auto"/>
                                                                    <w:left w:val="none" w:sz="0" w:space="0" w:color="auto"/>
                                                                    <w:bottom w:val="none" w:sz="0" w:space="0" w:color="auto"/>
                                                                    <w:right w:val="none" w:sz="0" w:space="0" w:color="auto"/>
                                                                  </w:divBdr>
                                                                  <w:divsChild>
                                                                    <w:div w:id="240457823">
                                                                      <w:marLeft w:val="0"/>
                                                                      <w:marRight w:val="0"/>
                                                                      <w:marTop w:val="0"/>
                                                                      <w:marBottom w:val="300"/>
                                                                      <w:divBdr>
                                                                        <w:top w:val="single" w:sz="6" w:space="0" w:color="A9A9A9"/>
                                                                        <w:left w:val="single" w:sz="6" w:space="0" w:color="A9A9A9"/>
                                                                        <w:bottom w:val="single" w:sz="6" w:space="0" w:color="A9A9A9"/>
                                                                        <w:right w:val="single" w:sz="6" w:space="0" w:color="A9A9A9"/>
                                                                      </w:divBdr>
                                                                      <w:divsChild>
                                                                        <w:div w:id="1644388506">
                                                                          <w:marLeft w:val="0"/>
                                                                          <w:marRight w:val="0"/>
                                                                          <w:marTop w:val="0"/>
                                                                          <w:marBottom w:val="0"/>
                                                                          <w:divBdr>
                                                                            <w:top w:val="none" w:sz="0" w:space="0" w:color="DDDDDD"/>
                                                                            <w:left w:val="none" w:sz="0" w:space="0" w:color="DDDDDD"/>
                                                                            <w:bottom w:val="none" w:sz="0" w:space="0" w:color="DDDDDD"/>
                                                                            <w:right w:val="none" w:sz="0" w:space="0" w:color="DDDDDD"/>
                                                                          </w:divBdr>
                                                                          <w:divsChild>
                                                                            <w:div w:id="1369795601">
                                                                              <w:marLeft w:val="0"/>
                                                                              <w:marRight w:val="0"/>
                                                                              <w:marTop w:val="0"/>
                                                                              <w:marBottom w:val="0"/>
                                                                              <w:divBdr>
                                                                                <w:top w:val="none" w:sz="0" w:space="0" w:color="DDDDDD"/>
                                                                                <w:left w:val="none" w:sz="0" w:space="4" w:color="DDDDDD"/>
                                                                                <w:bottom w:val="single" w:sz="6" w:space="4" w:color="DDDDDD"/>
                                                                                <w:right w:val="none" w:sz="0" w:space="0" w:color="DDDDDD"/>
                                                                              </w:divBdr>
                                                                              <w:divsChild>
                                                                                <w:div w:id="449863740">
                                                                                  <w:marLeft w:val="0"/>
                                                                                  <w:marRight w:val="75"/>
                                                                                  <w:marTop w:val="75"/>
                                                                                  <w:marBottom w:val="0"/>
                                                                                  <w:divBdr>
                                                                                    <w:top w:val="none" w:sz="0" w:space="0" w:color="auto"/>
                                                                                    <w:left w:val="none" w:sz="0" w:space="0" w:color="auto"/>
                                                                                    <w:bottom w:val="none" w:sz="0" w:space="0" w:color="auto"/>
                                                                                    <w:right w:val="none" w:sz="0" w:space="0" w:color="auto"/>
                                                                                  </w:divBdr>
                                                                                  <w:divsChild>
                                                                                    <w:div w:id="854418903">
                                                                                      <w:marLeft w:val="0"/>
                                                                                      <w:marRight w:val="0"/>
                                                                                      <w:marTop w:val="0"/>
                                                                                      <w:marBottom w:val="0"/>
                                                                                      <w:divBdr>
                                                                                        <w:top w:val="none" w:sz="0" w:space="0" w:color="auto"/>
                                                                                        <w:left w:val="none" w:sz="0" w:space="0" w:color="auto"/>
                                                                                        <w:bottom w:val="none" w:sz="0" w:space="0" w:color="auto"/>
                                                                                        <w:right w:val="none" w:sz="0" w:space="0" w:color="auto"/>
                                                                                      </w:divBdr>
                                                                                    </w:div>
                                                                                  </w:divsChild>
                                                                                </w:div>
                                                                                <w:div w:id="2127459046">
                                                                                  <w:marLeft w:val="0"/>
                                                                                  <w:marRight w:val="75"/>
                                                                                  <w:marTop w:val="75"/>
                                                                                  <w:marBottom w:val="0"/>
                                                                                  <w:divBdr>
                                                                                    <w:top w:val="none" w:sz="0" w:space="0" w:color="auto"/>
                                                                                    <w:left w:val="none" w:sz="0" w:space="0" w:color="auto"/>
                                                                                    <w:bottom w:val="none" w:sz="0" w:space="0" w:color="auto"/>
                                                                                    <w:right w:val="none" w:sz="0" w:space="0" w:color="auto"/>
                                                                                  </w:divBdr>
                                                                                  <w:divsChild>
                                                                                    <w:div w:id="2064403174">
                                                                                      <w:marLeft w:val="0"/>
                                                                                      <w:marRight w:val="0"/>
                                                                                      <w:marTop w:val="0"/>
                                                                                      <w:marBottom w:val="0"/>
                                                                                      <w:divBdr>
                                                                                        <w:top w:val="none" w:sz="0" w:space="0" w:color="auto"/>
                                                                                        <w:left w:val="none" w:sz="0" w:space="0" w:color="auto"/>
                                                                                        <w:bottom w:val="none" w:sz="0" w:space="0" w:color="auto"/>
                                                                                        <w:right w:val="none" w:sz="0" w:space="0" w:color="auto"/>
                                                                                      </w:divBdr>
                                                                                    </w:div>
                                                                                  </w:divsChild>
                                                                                </w:div>
                                                                                <w:div w:id="912814332">
                                                                                  <w:marLeft w:val="0"/>
                                                                                  <w:marRight w:val="75"/>
                                                                                  <w:marTop w:val="75"/>
                                                                                  <w:marBottom w:val="0"/>
                                                                                  <w:divBdr>
                                                                                    <w:top w:val="none" w:sz="0" w:space="0" w:color="auto"/>
                                                                                    <w:left w:val="none" w:sz="0" w:space="0" w:color="auto"/>
                                                                                    <w:bottom w:val="none" w:sz="0" w:space="0" w:color="auto"/>
                                                                                    <w:right w:val="none" w:sz="0" w:space="0" w:color="auto"/>
                                                                                  </w:divBdr>
                                                                                  <w:divsChild>
                                                                                    <w:div w:id="100074668">
                                                                                      <w:marLeft w:val="-15"/>
                                                                                      <w:marRight w:val="0"/>
                                                                                      <w:marTop w:val="0"/>
                                                                                      <w:marBottom w:val="0"/>
                                                                                      <w:divBdr>
                                                                                        <w:top w:val="none" w:sz="0" w:space="0" w:color="auto"/>
                                                                                        <w:left w:val="none" w:sz="0" w:space="0" w:color="auto"/>
                                                                                        <w:bottom w:val="none" w:sz="0" w:space="0" w:color="auto"/>
                                                                                        <w:right w:val="none" w:sz="0" w:space="0" w:color="auto"/>
                                                                                      </w:divBdr>
                                                                                    </w:div>
                                                                                  </w:divsChild>
                                                                                </w:div>
                                                                                <w:div w:id="741756215">
                                                                                  <w:marLeft w:val="0"/>
                                                                                  <w:marRight w:val="75"/>
                                                                                  <w:marTop w:val="75"/>
                                                                                  <w:marBottom w:val="0"/>
                                                                                  <w:divBdr>
                                                                                    <w:top w:val="none" w:sz="0" w:space="0" w:color="auto"/>
                                                                                    <w:left w:val="none" w:sz="0" w:space="0" w:color="auto"/>
                                                                                    <w:bottom w:val="none" w:sz="0" w:space="0" w:color="auto"/>
                                                                                    <w:right w:val="none" w:sz="0" w:space="0" w:color="auto"/>
                                                                                  </w:divBdr>
                                                                                  <w:divsChild>
                                                                                    <w:div w:id="668362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45681114">
                                                      <w:marLeft w:val="0"/>
                                                      <w:marRight w:val="0"/>
                                                      <w:marTop w:val="0"/>
                                                      <w:marBottom w:val="0"/>
                                                      <w:divBdr>
                                                        <w:top w:val="none" w:sz="0" w:space="0" w:color="auto"/>
                                                        <w:left w:val="none" w:sz="0" w:space="0" w:color="auto"/>
                                                        <w:bottom w:val="none" w:sz="0" w:space="0" w:color="auto"/>
                                                        <w:right w:val="none" w:sz="0" w:space="0" w:color="auto"/>
                                                      </w:divBdr>
                                                      <w:divsChild>
                                                        <w:div w:id="1794249959">
                                                          <w:marLeft w:val="0"/>
                                                          <w:marRight w:val="0"/>
                                                          <w:marTop w:val="0"/>
                                                          <w:marBottom w:val="0"/>
                                                          <w:divBdr>
                                                            <w:top w:val="none" w:sz="0" w:space="0" w:color="auto"/>
                                                            <w:left w:val="none" w:sz="0" w:space="0" w:color="auto"/>
                                                            <w:bottom w:val="none" w:sz="0" w:space="0" w:color="auto"/>
                                                            <w:right w:val="none" w:sz="0" w:space="0" w:color="auto"/>
                                                          </w:divBdr>
                                                          <w:divsChild>
                                                            <w:div w:id="174657500">
                                                              <w:marLeft w:val="0"/>
                                                              <w:marRight w:val="0"/>
                                                              <w:marTop w:val="0"/>
                                                              <w:marBottom w:val="0"/>
                                                              <w:divBdr>
                                                                <w:top w:val="none" w:sz="0" w:space="0" w:color="auto"/>
                                                                <w:left w:val="none" w:sz="0" w:space="0" w:color="auto"/>
                                                                <w:bottom w:val="none" w:sz="0" w:space="0" w:color="auto"/>
                                                                <w:right w:val="none" w:sz="0" w:space="0" w:color="auto"/>
                                                              </w:divBdr>
                                                            </w:div>
                                                          </w:divsChild>
                                                        </w:div>
                                                        <w:div w:id="141822842">
                                                          <w:marLeft w:val="0"/>
                                                          <w:marRight w:val="0"/>
                                                          <w:marTop w:val="450"/>
                                                          <w:marBottom w:val="0"/>
                                                          <w:divBdr>
                                                            <w:top w:val="none" w:sz="0" w:space="0" w:color="auto"/>
                                                            <w:left w:val="none" w:sz="0" w:space="0" w:color="auto"/>
                                                            <w:bottom w:val="none" w:sz="0" w:space="0" w:color="auto"/>
                                                            <w:right w:val="none" w:sz="0" w:space="0" w:color="auto"/>
                                                          </w:divBdr>
                                                          <w:divsChild>
                                                            <w:div w:id="1688218112">
                                                              <w:marLeft w:val="-225"/>
                                                              <w:marRight w:val="-225"/>
                                                              <w:marTop w:val="0"/>
                                                              <w:marBottom w:val="0"/>
                                                              <w:divBdr>
                                                                <w:top w:val="none" w:sz="0" w:space="0" w:color="auto"/>
                                                                <w:left w:val="none" w:sz="0" w:space="0" w:color="auto"/>
                                                                <w:bottom w:val="none" w:sz="0" w:space="0" w:color="auto"/>
                                                                <w:right w:val="none" w:sz="0" w:space="0" w:color="auto"/>
                                                              </w:divBdr>
                                                              <w:divsChild>
                                                                <w:div w:id="170219021">
                                                                  <w:marLeft w:val="0"/>
                                                                  <w:marRight w:val="0"/>
                                                                  <w:marTop w:val="0"/>
                                                                  <w:marBottom w:val="0"/>
                                                                  <w:divBdr>
                                                                    <w:top w:val="none" w:sz="0" w:space="0" w:color="auto"/>
                                                                    <w:left w:val="none" w:sz="0" w:space="0" w:color="auto"/>
                                                                    <w:bottom w:val="none" w:sz="0" w:space="0" w:color="auto"/>
                                                                    <w:right w:val="none" w:sz="0" w:space="0" w:color="auto"/>
                                                                  </w:divBdr>
                                                                  <w:divsChild>
                                                                    <w:div w:id="197606251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181972428">
                                                              <w:marLeft w:val="-225"/>
                                                              <w:marRight w:val="-225"/>
                                                              <w:marTop w:val="0"/>
                                                              <w:marBottom w:val="0"/>
                                                              <w:divBdr>
                                                                <w:top w:val="none" w:sz="0" w:space="0" w:color="auto"/>
                                                                <w:left w:val="none" w:sz="0" w:space="0" w:color="auto"/>
                                                                <w:bottom w:val="none" w:sz="0" w:space="0" w:color="auto"/>
                                                                <w:right w:val="none" w:sz="0" w:space="0" w:color="auto"/>
                                                              </w:divBdr>
                                                              <w:divsChild>
                                                                <w:div w:id="1949045299">
                                                                  <w:marLeft w:val="0"/>
                                                                  <w:marRight w:val="0"/>
                                                                  <w:marTop w:val="0"/>
                                                                  <w:marBottom w:val="0"/>
                                                                  <w:divBdr>
                                                                    <w:top w:val="none" w:sz="0" w:space="0" w:color="auto"/>
                                                                    <w:left w:val="none" w:sz="0" w:space="0" w:color="auto"/>
                                                                    <w:bottom w:val="none" w:sz="0" w:space="0" w:color="auto"/>
                                                                    <w:right w:val="none" w:sz="0" w:space="0" w:color="auto"/>
                                                                  </w:divBdr>
                                                                  <w:divsChild>
                                                                    <w:div w:id="1021006860">
                                                                      <w:marLeft w:val="0"/>
                                                                      <w:marRight w:val="0"/>
                                                                      <w:marTop w:val="0"/>
                                                                      <w:marBottom w:val="300"/>
                                                                      <w:divBdr>
                                                                        <w:top w:val="single" w:sz="6" w:space="0" w:color="A9A9A9"/>
                                                                        <w:left w:val="single" w:sz="6" w:space="0" w:color="A9A9A9"/>
                                                                        <w:bottom w:val="single" w:sz="6" w:space="0" w:color="A9A9A9"/>
                                                                        <w:right w:val="single" w:sz="6" w:space="0" w:color="A9A9A9"/>
                                                                      </w:divBdr>
                                                                      <w:divsChild>
                                                                        <w:div w:id="1004018297">
                                                                          <w:marLeft w:val="0"/>
                                                                          <w:marRight w:val="0"/>
                                                                          <w:marTop w:val="0"/>
                                                                          <w:marBottom w:val="0"/>
                                                                          <w:divBdr>
                                                                            <w:top w:val="none" w:sz="0" w:space="0" w:color="DDDDDD"/>
                                                                            <w:left w:val="none" w:sz="0" w:space="0" w:color="DDDDDD"/>
                                                                            <w:bottom w:val="none" w:sz="0" w:space="0" w:color="DDDDDD"/>
                                                                            <w:right w:val="none" w:sz="0" w:space="0" w:color="DDDDDD"/>
                                                                          </w:divBdr>
                                                                          <w:divsChild>
                                                                            <w:div w:id="1537738467">
                                                                              <w:marLeft w:val="0"/>
                                                                              <w:marRight w:val="0"/>
                                                                              <w:marTop w:val="0"/>
                                                                              <w:marBottom w:val="0"/>
                                                                              <w:divBdr>
                                                                                <w:top w:val="none" w:sz="0" w:space="0" w:color="DDDDDD"/>
                                                                                <w:left w:val="none" w:sz="0" w:space="4" w:color="DDDDDD"/>
                                                                                <w:bottom w:val="single" w:sz="6" w:space="4" w:color="DDDDDD"/>
                                                                                <w:right w:val="none" w:sz="0" w:space="0" w:color="DDDDDD"/>
                                                                              </w:divBdr>
                                                                              <w:divsChild>
                                                                                <w:div w:id="637344931">
                                                                                  <w:marLeft w:val="0"/>
                                                                                  <w:marRight w:val="75"/>
                                                                                  <w:marTop w:val="75"/>
                                                                                  <w:marBottom w:val="0"/>
                                                                                  <w:divBdr>
                                                                                    <w:top w:val="none" w:sz="0" w:space="0" w:color="auto"/>
                                                                                    <w:left w:val="none" w:sz="0" w:space="0" w:color="auto"/>
                                                                                    <w:bottom w:val="none" w:sz="0" w:space="0" w:color="auto"/>
                                                                                    <w:right w:val="none" w:sz="0" w:space="0" w:color="auto"/>
                                                                                  </w:divBdr>
                                                                                  <w:divsChild>
                                                                                    <w:div w:id="1666741340">
                                                                                      <w:marLeft w:val="0"/>
                                                                                      <w:marRight w:val="0"/>
                                                                                      <w:marTop w:val="0"/>
                                                                                      <w:marBottom w:val="0"/>
                                                                                      <w:divBdr>
                                                                                        <w:top w:val="none" w:sz="0" w:space="0" w:color="auto"/>
                                                                                        <w:left w:val="none" w:sz="0" w:space="0" w:color="auto"/>
                                                                                        <w:bottom w:val="none" w:sz="0" w:space="0" w:color="auto"/>
                                                                                        <w:right w:val="none" w:sz="0" w:space="0" w:color="auto"/>
                                                                                      </w:divBdr>
                                                                                    </w:div>
                                                                                  </w:divsChild>
                                                                                </w:div>
                                                                                <w:div w:id="1096367532">
                                                                                  <w:marLeft w:val="0"/>
                                                                                  <w:marRight w:val="75"/>
                                                                                  <w:marTop w:val="75"/>
                                                                                  <w:marBottom w:val="0"/>
                                                                                  <w:divBdr>
                                                                                    <w:top w:val="none" w:sz="0" w:space="0" w:color="auto"/>
                                                                                    <w:left w:val="none" w:sz="0" w:space="0" w:color="auto"/>
                                                                                    <w:bottom w:val="none" w:sz="0" w:space="0" w:color="auto"/>
                                                                                    <w:right w:val="none" w:sz="0" w:space="0" w:color="auto"/>
                                                                                  </w:divBdr>
                                                                                  <w:divsChild>
                                                                                    <w:div w:id="878470746">
                                                                                      <w:marLeft w:val="0"/>
                                                                                      <w:marRight w:val="0"/>
                                                                                      <w:marTop w:val="0"/>
                                                                                      <w:marBottom w:val="0"/>
                                                                                      <w:divBdr>
                                                                                        <w:top w:val="none" w:sz="0" w:space="0" w:color="auto"/>
                                                                                        <w:left w:val="none" w:sz="0" w:space="0" w:color="auto"/>
                                                                                        <w:bottom w:val="none" w:sz="0" w:space="0" w:color="auto"/>
                                                                                        <w:right w:val="none" w:sz="0" w:space="0" w:color="auto"/>
                                                                                      </w:divBdr>
                                                                                    </w:div>
                                                                                  </w:divsChild>
                                                                                </w:div>
                                                                                <w:div w:id="1789929556">
                                                                                  <w:marLeft w:val="0"/>
                                                                                  <w:marRight w:val="75"/>
                                                                                  <w:marTop w:val="75"/>
                                                                                  <w:marBottom w:val="0"/>
                                                                                  <w:divBdr>
                                                                                    <w:top w:val="none" w:sz="0" w:space="0" w:color="auto"/>
                                                                                    <w:left w:val="none" w:sz="0" w:space="0" w:color="auto"/>
                                                                                    <w:bottom w:val="none" w:sz="0" w:space="0" w:color="auto"/>
                                                                                    <w:right w:val="none" w:sz="0" w:space="0" w:color="auto"/>
                                                                                  </w:divBdr>
                                                                                  <w:divsChild>
                                                                                    <w:div w:id="323053761">
                                                                                      <w:marLeft w:val="-15"/>
                                                                                      <w:marRight w:val="0"/>
                                                                                      <w:marTop w:val="0"/>
                                                                                      <w:marBottom w:val="0"/>
                                                                                      <w:divBdr>
                                                                                        <w:top w:val="none" w:sz="0" w:space="0" w:color="auto"/>
                                                                                        <w:left w:val="none" w:sz="0" w:space="0" w:color="auto"/>
                                                                                        <w:bottom w:val="none" w:sz="0" w:space="0" w:color="auto"/>
                                                                                        <w:right w:val="none" w:sz="0" w:space="0" w:color="auto"/>
                                                                                      </w:divBdr>
                                                                                    </w:div>
                                                                                  </w:divsChild>
                                                                                </w:div>
                                                                                <w:div w:id="1859389436">
                                                                                  <w:marLeft w:val="0"/>
                                                                                  <w:marRight w:val="75"/>
                                                                                  <w:marTop w:val="75"/>
                                                                                  <w:marBottom w:val="0"/>
                                                                                  <w:divBdr>
                                                                                    <w:top w:val="none" w:sz="0" w:space="0" w:color="auto"/>
                                                                                    <w:left w:val="none" w:sz="0" w:space="0" w:color="auto"/>
                                                                                    <w:bottom w:val="none" w:sz="0" w:space="0" w:color="auto"/>
                                                                                    <w:right w:val="none" w:sz="0" w:space="0" w:color="auto"/>
                                                                                  </w:divBdr>
                                                                                  <w:divsChild>
                                                                                    <w:div w:id="595751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3892793">
                                                                          <w:marLeft w:val="0"/>
                                                                          <w:marRight w:val="0"/>
                                                                          <w:marTop w:val="0"/>
                                                                          <w:marBottom w:val="0"/>
                                                                          <w:divBdr>
                                                                            <w:top w:val="none" w:sz="0" w:space="0" w:color="auto"/>
                                                                            <w:left w:val="none" w:sz="0" w:space="0" w:color="auto"/>
                                                                            <w:bottom w:val="none" w:sz="0" w:space="0" w:color="auto"/>
                                                                            <w:right w:val="none" w:sz="0" w:space="0" w:color="auto"/>
                                                                          </w:divBdr>
                                                                          <w:divsChild>
                                                                            <w:div w:id="478617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6992788">
                                                      <w:marLeft w:val="0"/>
                                                      <w:marRight w:val="0"/>
                                                      <w:marTop w:val="0"/>
                                                      <w:marBottom w:val="0"/>
                                                      <w:divBdr>
                                                        <w:top w:val="none" w:sz="0" w:space="0" w:color="auto"/>
                                                        <w:left w:val="none" w:sz="0" w:space="0" w:color="auto"/>
                                                        <w:bottom w:val="none" w:sz="0" w:space="0" w:color="auto"/>
                                                        <w:right w:val="none" w:sz="0" w:space="0" w:color="auto"/>
                                                      </w:divBdr>
                                                      <w:divsChild>
                                                        <w:div w:id="1620994522">
                                                          <w:marLeft w:val="0"/>
                                                          <w:marRight w:val="0"/>
                                                          <w:marTop w:val="0"/>
                                                          <w:marBottom w:val="0"/>
                                                          <w:divBdr>
                                                            <w:top w:val="none" w:sz="0" w:space="0" w:color="auto"/>
                                                            <w:left w:val="none" w:sz="0" w:space="0" w:color="auto"/>
                                                            <w:bottom w:val="none" w:sz="0" w:space="0" w:color="auto"/>
                                                            <w:right w:val="none" w:sz="0" w:space="0" w:color="auto"/>
                                                          </w:divBdr>
                                                          <w:divsChild>
                                                            <w:div w:id="351339316">
                                                              <w:marLeft w:val="0"/>
                                                              <w:marRight w:val="0"/>
                                                              <w:marTop w:val="0"/>
                                                              <w:marBottom w:val="0"/>
                                                              <w:divBdr>
                                                                <w:top w:val="none" w:sz="0" w:space="0" w:color="auto"/>
                                                                <w:left w:val="none" w:sz="0" w:space="0" w:color="auto"/>
                                                                <w:bottom w:val="none" w:sz="0" w:space="0" w:color="auto"/>
                                                                <w:right w:val="none" w:sz="0" w:space="0" w:color="auto"/>
                                                              </w:divBdr>
                                                            </w:div>
                                                          </w:divsChild>
                                                        </w:div>
                                                        <w:div w:id="1269044397">
                                                          <w:marLeft w:val="0"/>
                                                          <w:marRight w:val="0"/>
                                                          <w:marTop w:val="450"/>
                                                          <w:marBottom w:val="0"/>
                                                          <w:divBdr>
                                                            <w:top w:val="none" w:sz="0" w:space="0" w:color="auto"/>
                                                            <w:left w:val="none" w:sz="0" w:space="0" w:color="auto"/>
                                                            <w:bottom w:val="none" w:sz="0" w:space="0" w:color="auto"/>
                                                            <w:right w:val="none" w:sz="0" w:space="0" w:color="auto"/>
                                                          </w:divBdr>
                                                          <w:divsChild>
                                                            <w:div w:id="1675036896">
                                                              <w:marLeft w:val="-225"/>
                                                              <w:marRight w:val="-225"/>
                                                              <w:marTop w:val="0"/>
                                                              <w:marBottom w:val="0"/>
                                                              <w:divBdr>
                                                                <w:top w:val="none" w:sz="0" w:space="0" w:color="auto"/>
                                                                <w:left w:val="none" w:sz="0" w:space="0" w:color="auto"/>
                                                                <w:bottom w:val="none" w:sz="0" w:space="0" w:color="auto"/>
                                                                <w:right w:val="none" w:sz="0" w:space="0" w:color="auto"/>
                                                              </w:divBdr>
                                                              <w:divsChild>
                                                                <w:div w:id="68236217">
                                                                  <w:marLeft w:val="0"/>
                                                                  <w:marRight w:val="0"/>
                                                                  <w:marTop w:val="0"/>
                                                                  <w:marBottom w:val="0"/>
                                                                  <w:divBdr>
                                                                    <w:top w:val="none" w:sz="0" w:space="0" w:color="auto"/>
                                                                    <w:left w:val="none" w:sz="0" w:space="0" w:color="auto"/>
                                                                    <w:bottom w:val="none" w:sz="0" w:space="0" w:color="auto"/>
                                                                    <w:right w:val="none" w:sz="0" w:space="0" w:color="auto"/>
                                                                  </w:divBdr>
                                                                  <w:divsChild>
                                                                    <w:div w:id="195200950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613130428">
                                                              <w:marLeft w:val="-225"/>
                                                              <w:marRight w:val="-225"/>
                                                              <w:marTop w:val="0"/>
                                                              <w:marBottom w:val="0"/>
                                                              <w:divBdr>
                                                                <w:top w:val="none" w:sz="0" w:space="0" w:color="auto"/>
                                                                <w:left w:val="none" w:sz="0" w:space="0" w:color="auto"/>
                                                                <w:bottom w:val="none" w:sz="0" w:space="0" w:color="auto"/>
                                                                <w:right w:val="none" w:sz="0" w:space="0" w:color="auto"/>
                                                              </w:divBdr>
                                                              <w:divsChild>
                                                                <w:div w:id="534735792">
                                                                  <w:marLeft w:val="0"/>
                                                                  <w:marRight w:val="0"/>
                                                                  <w:marTop w:val="0"/>
                                                                  <w:marBottom w:val="0"/>
                                                                  <w:divBdr>
                                                                    <w:top w:val="none" w:sz="0" w:space="0" w:color="auto"/>
                                                                    <w:left w:val="none" w:sz="0" w:space="0" w:color="auto"/>
                                                                    <w:bottom w:val="none" w:sz="0" w:space="0" w:color="auto"/>
                                                                    <w:right w:val="none" w:sz="0" w:space="0" w:color="auto"/>
                                                                  </w:divBdr>
                                                                  <w:divsChild>
                                                                    <w:div w:id="1272980500">
                                                                      <w:marLeft w:val="0"/>
                                                                      <w:marRight w:val="0"/>
                                                                      <w:marTop w:val="0"/>
                                                                      <w:marBottom w:val="300"/>
                                                                      <w:divBdr>
                                                                        <w:top w:val="single" w:sz="6" w:space="0" w:color="A9A9A9"/>
                                                                        <w:left w:val="single" w:sz="6" w:space="0" w:color="A9A9A9"/>
                                                                        <w:bottom w:val="single" w:sz="6" w:space="0" w:color="A9A9A9"/>
                                                                        <w:right w:val="single" w:sz="6" w:space="0" w:color="A9A9A9"/>
                                                                      </w:divBdr>
                                                                      <w:divsChild>
                                                                        <w:div w:id="945886571">
                                                                          <w:marLeft w:val="0"/>
                                                                          <w:marRight w:val="0"/>
                                                                          <w:marTop w:val="0"/>
                                                                          <w:marBottom w:val="0"/>
                                                                          <w:divBdr>
                                                                            <w:top w:val="none" w:sz="0" w:space="0" w:color="DDDDDD"/>
                                                                            <w:left w:val="none" w:sz="0" w:space="0" w:color="DDDDDD"/>
                                                                            <w:bottom w:val="none" w:sz="0" w:space="0" w:color="DDDDDD"/>
                                                                            <w:right w:val="none" w:sz="0" w:space="0" w:color="DDDDDD"/>
                                                                          </w:divBdr>
                                                                          <w:divsChild>
                                                                            <w:div w:id="557714467">
                                                                              <w:marLeft w:val="0"/>
                                                                              <w:marRight w:val="0"/>
                                                                              <w:marTop w:val="0"/>
                                                                              <w:marBottom w:val="0"/>
                                                                              <w:divBdr>
                                                                                <w:top w:val="none" w:sz="0" w:space="0" w:color="DDDDDD"/>
                                                                                <w:left w:val="none" w:sz="0" w:space="4" w:color="DDDDDD"/>
                                                                                <w:bottom w:val="single" w:sz="6" w:space="4" w:color="DDDDDD"/>
                                                                                <w:right w:val="none" w:sz="0" w:space="0" w:color="DDDDDD"/>
                                                                              </w:divBdr>
                                                                              <w:divsChild>
                                                                                <w:div w:id="780565048">
                                                                                  <w:marLeft w:val="0"/>
                                                                                  <w:marRight w:val="75"/>
                                                                                  <w:marTop w:val="75"/>
                                                                                  <w:marBottom w:val="0"/>
                                                                                  <w:divBdr>
                                                                                    <w:top w:val="none" w:sz="0" w:space="0" w:color="auto"/>
                                                                                    <w:left w:val="none" w:sz="0" w:space="0" w:color="auto"/>
                                                                                    <w:bottom w:val="none" w:sz="0" w:space="0" w:color="auto"/>
                                                                                    <w:right w:val="none" w:sz="0" w:space="0" w:color="auto"/>
                                                                                  </w:divBdr>
                                                                                  <w:divsChild>
                                                                                    <w:div w:id="361594400">
                                                                                      <w:marLeft w:val="0"/>
                                                                                      <w:marRight w:val="0"/>
                                                                                      <w:marTop w:val="0"/>
                                                                                      <w:marBottom w:val="0"/>
                                                                                      <w:divBdr>
                                                                                        <w:top w:val="none" w:sz="0" w:space="0" w:color="auto"/>
                                                                                        <w:left w:val="none" w:sz="0" w:space="0" w:color="auto"/>
                                                                                        <w:bottom w:val="none" w:sz="0" w:space="0" w:color="auto"/>
                                                                                        <w:right w:val="none" w:sz="0" w:space="0" w:color="auto"/>
                                                                                      </w:divBdr>
                                                                                    </w:div>
                                                                                  </w:divsChild>
                                                                                </w:div>
                                                                                <w:div w:id="1282880773">
                                                                                  <w:marLeft w:val="0"/>
                                                                                  <w:marRight w:val="75"/>
                                                                                  <w:marTop w:val="75"/>
                                                                                  <w:marBottom w:val="0"/>
                                                                                  <w:divBdr>
                                                                                    <w:top w:val="none" w:sz="0" w:space="0" w:color="auto"/>
                                                                                    <w:left w:val="none" w:sz="0" w:space="0" w:color="auto"/>
                                                                                    <w:bottom w:val="none" w:sz="0" w:space="0" w:color="auto"/>
                                                                                    <w:right w:val="none" w:sz="0" w:space="0" w:color="auto"/>
                                                                                  </w:divBdr>
                                                                                  <w:divsChild>
                                                                                    <w:div w:id="1394887460">
                                                                                      <w:marLeft w:val="0"/>
                                                                                      <w:marRight w:val="0"/>
                                                                                      <w:marTop w:val="0"/>
                                                                                      <w:marBottom w:val="0"/>
                                                                                      <w:divBdr>
                                                                                        <w:top w:val="none" w:sz="0" w:space="0" w:color="auto"/>
                                                                                        <w:left w:val="none" w:sz="0" w:space="0" w:color="auto"/>
                                                                                        <w:bottom w:val="none" w:sz="0" w:space="0" w:color="auto"/>
                                                                                        <w:right w:val="none" w:sz="0" w:space="0" w:color="auto"/>
                                                                                      </w:divBdr>
                                                                                    </w:div>
                                                                                  </w:divsChild>
                                                                                </w:div>
                                                                                <w:div w:id="815293133">
                                                                                  <w:marLeft w:val="0"/>
                                                                                  <w:marRight w:val="75"/>
                                                                                  <w:marTop w:val="75"/>
                                                                                  <w:marBottom w:val="0"/>
                                                                                  <w:divBdr>
                                                                                    <w:top w:val="none" w:sz="0" w:space="0" w:color="auto"/>
                                                                                    <w:left w:val="none" w:sz="0" w:space="0" w:color="auto"/>
                                                                                    <w:bottom w:val="none" w:sz="0" w:space="0" w:color="auto"/>
                                                                                    <w:right w:val="none" w:sz="0" w:space="0" w:color="auto"/>
                                                                                  </w:divBdr>
                                                                                  <w:divsChild>
                                                                                    <w:div w:id="375541887">
                                                                                      <w:marLeft w:val="-15"/>
                                                                                      <w:marRight w:val="0"/>
                                                                                      <w:marTop w:val="0"/>
                                                                                      <w:marBottom w:val="0"/>
                                                                                      <w:divBdr>
                                                                                        <w:top w:val="none" w:sz="0" w:space="0" w:color="auto"/>
                                                                                        <w:left w:val="none" w:sz="0" w:space="0" w:color="auto"/>
                                                                                        <w:bottom w:val="none" w:sz="0" w:space="0" w:color="auto"/>
                                                                                        <w:right w:val="none" w:sz="0" w:space="0" w:color="auto"/>
                                                                                      </w:divBdr>
                                                                                    </w:div>
                                                                                  </w:divsChild>
                                                                                </w:div>
                                                                                <w:div w:id="805203703">
                                                                                  <w:marLeft w:val="0"/>
                                                                                  <w:marRight w:val="75"/>
                                                                                  <w:marTop w:val="75"/>
                                                                                  <w:marBottom w:val="0"/>
                                                                                  <w:divBdr>
                                                                                    <w:top w:val="none" w:sz="0" w:space="0" w:color="auto"/>
                                                                                    <w:left w:val="none" w:sz="0" w:space="0" w:color="auto"/>
                                                                                    <w:bottom w:val="none" w:sz="0" w:space="0" w:color="auto"/>
                                                                                    <w:right w:val="none" w:sz="0" w:space="0" w:color="auto"/>
                                                                                  </w:divBdr>
                                                                                  <w:divsChild>
                                                                                    <w:div w:id="187283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1981845">
                                                                          <w:marLeft w:val="0"/>
                                                                          <w:marRight w:val="0"/>
                                                                          <w:marTop w:val="0"/>
                                                                          <w:marBottom w:val="0"/>
                                                                          <w:divBdr>
                                                                            <w:top w:val="none" w:sz="0" w:space="0" w:color="auto"/>
                                                                            <w:left w:val="none" w:sz="0" w:space="0" w:color="auto"/>
                                                                            <w:bottom w:val="none" w:sz="0" w:space="0" w:color="auto"/>
                                                                            <w:right w:val="none" w:sz="0" w:space="0" w:color="auto"/>
                                                                          </w:divBdr>
                                                                          <w:divsChild>
                                                                            <w:div w:id="1263345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80920456">
                                                      <w:marLeft w:val="0"/>
                                                      <w:marRight w:val="0"/>
                                                      <w:marTop w:val="0"/>
                                                      <w:marBottom w:val="0"/>
                                                      <w:divBdr>
                                                        <w:top w:val="none" w:sz="0" w:space="0" w:color="auto"/>
                                                        <w:left w:val="none" w:sz="0" w:space="0" w:color="auto"/>
                                                        <w:bottom w:val="none" w:sz="0" w:space="0" w:color="auto"/>
                                                        <w:right w:val="none" w:sz="0" w:space="0" w:color="auto"/>
                                                      </w:divBdr>
                                                      <w:divsChild>
                                                        <w:div w:id="651981261">
                                                          <w:marLeft w:val="0"/>
                                                          <w:marRight w:val="0"/>
                                                          <w:marTop w:val="0"/>
                                                          <w:marBottom w:val="0"/>
                                                          <w:divBdr>
                                                            <w:top w:val="none" w:sz="0" w:space="0" w:color="auto"/>
                                                            <w:left w:val="none" w:sz="0" w:space="0" w:color="auto"/>
                                                            <w:bottom w:val="none" w:sz="0" w:space="0" w:color="auto"/>
                                                            <w:right w:val="none" w:sz="0" w:space="0" w:color="auto"/>
                                                          </w:divBdr>
                                                          <w:divsChild>
                                                            <w:div w:id="1386178505">
                                                              <w:marLeft w:val="0"/>
                                                              <w:marRight w:val="0"/>
                                                              <w:marTop w:val="0"/>
                                                              <w:marBottom w:val="0"/>
                                                              <w:divBdr>
                                                                <w:top w:val="none" w:sz="0" w:space="0" w:color="auto"/>
                                                                <w:left w:val="none" w:sz="0" w:space="0" w:color="auto"/>
                                                                <w:bottom w:val="none" w:sz="0" w:space="0" w:color="auto"/>
                                                                <w:right w:val="none" w:sz="0" w:space="0" w:color="auto"/>
                                                              </w:divBdr>
                                                            </w:div>
                                                          </w:divsChild>
                                                        </w:div>
                                                        <w:div w:id="1382244221">
                                                          <w:marLeft w:val="0"/>
                                                          <w:marRight w:val="0"/>
                                                          <w:marTop w:val="450"/>
                                                          <w:marBottom w:val="0"/>
                                                          <w:divBdr>
                                                            <w:top w:val="none" w:sz="0" w:space="0" w:color="auto"/>
                                                            <w:left w:val="none" w:sz="0" w:space="0" w:color="auto"/>
                                                            <w:bottom w:val="none" w:sz="0" w:space="0" w:color="auto"/>
                                                            <w:right w:val="none" w:sz="0" w:space="0" w:color="auto"/>
                                                          </w:divBdr>
                                                          <w:divsChild>
                                                            <w:div w:id="508833188">
                                                              <w:marLeft w:val="-225"/>
                                                              <w:marRight w:val="-225"/>
                                                              <w:marTop w:val="0"/>
                                                              <w:marBottom w:val="0"/>
                                                              <w:divBdr>
                                                                <w:top w:val="none" w:sz="0" w:space="0" w:color="auto"/>
                                                                <w:left w:val="none" w:sz="0" w:space="0" w:color="auto"/>
                                                                <w:bottom w:val="none" w:sz="0" w:space="0" w:color="auto"/>
                                                                <w:right w:val="none" w:sz="0" w:space="0" w:color="auto"/>
                                                              </w:divBdr>
                                                              <w:divsChild>
                                                                <w:div w:id="1489133011">
                                                                  <w:marLeft w:val="0"/>
                                                                  <w:marRight w:val="0"/>
                                                                  <w:marTop w:val="0"/>
                                                                  <w:marBottom w:val="0"/>
                                                                  <w:divBdr>
                                                                    <w:top w:val="none" w:sz="0" w:space="0" w:color="auto"/>
                                                                    <w:left w:val="none" w:sz="0" w:space="0" w:color="auto"/>
                                                                    <w:bottom w:val="none" w:sz="0" w:space="0" w:color="auto"/>
                                                                    <w:right w:val="none" w:sz="0" w:space="0" w:color="auto"/>
                                                                  </w:divBdr>
                                                                  <w:divsChild>
                                                                    <w:div w:id="160321827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863522330">
                                                              <w:marLeft w:val="-225"/>
                                                              <w:marRight w:val="-225"/>
                                                              <w:marTop w:val="0"/>
                                                              <w:marBottom w:val="0"/>
                                                              <w:divBdr>
                                                                <w:top w:val="none" w:sz="0" w:space="0" w:color="auto"/>
                                                                <w:left w:val="none" w:sz="0" w:space="0" w:color="auto"/>
                                                                <w:bottom w:val="none" w:sz="0" w:space="0" w:color="auto"/>
                                                                <w:right w:val="none" w:sz="0" w:space="0" w:color="auto"/>
                                                              </w:divBdr>
                                                              <w:divsChild>
                                                                <w:div w:id="2101025345">
                                                                  <w:marLeft w:val="0"/>
                                                                  <w:marRight w:val="0"/>
                                                                  <w:marTop w:val="0"/>
                                                                  <w:marBottom w:val="0"/>
                                                                  <w:divBdr>
                                                                    <w:top w:val="none" w:sz="0" w:space="0" w:color="auto"/>
                                                                    <w:left w:val="none" w:sz="0" w:space="0" w:color="auto"/>
                                                                    <w:bottom w:val="none" w:sz="0" w:space="0" w:color="auto"/>
                                                                    <w:right w:val="none" w:sz="0" w:space="0" w:color="auto"/>
                                                                  </w:divBdr>
                                                                  <w:divsChild>
                                                                    <w:div w:id="1382366299">
                                                                      <w:marLeft w:val="0"/>
                                                                      <w:marRight w:val="0"/>
                                                                      <w:marTop w:val="0"/>
                                                                      <w:marBottom w:val="300"/>
                                                                      <w:divBdr>
                                                                        <w:top w:val="single" w:sz="6" w:space="0" w:color="A9A9A9"/>
                                                                        <w:left w:val="single" w:sz="6" w:space="0" w:color="A9A9A9"/>
                                                                        <w:bottom w:val="single" w:sz="6" w:space="0" w:color="A9A9A9"/>
                                                                        <w:right w:val="single" w:sz="6" w:space="0" w:color="A9A9A9"/>
                                                                      </w:divBdr>
                                                                      <w:divsChild>
                                                                        <w:div w:id="85268664">
                                                                          <w:marLeft w:val="0"/>
                                                                          <w:marRight w:val="0"/>
                                                                          <w:marTop w:val="0"/>
                                                                          <w:marBottom w:val="0"/>
                                                                          <w:divBdr>
                                                                            <w:top w:val="none" w:sz="0" w:space="0" w:color="DDDDDD"/>
                                                                            <w:left w:val="none" w:sz="0" w:space="0" w:color="DDDDDD"/>
                                                                            <w:bottom w:val="none" w:sz="0" w:space="0" w:color="DDDDDD"/>
                                                                            <w:right w:val="none" w:sz="0" w:space="0" w:color="DDDDDD"/>
                                                                          </w:divBdr>
                                                                          <w:divsChild>
                                                                            <w:div w:id="2117215001">
                                                                              <w:marLeft w:val="0"/>
                                                                              <w:marRight w:val="0"/>
                                                                              <w:marTop w:val="0"/>
                                                                              <w:marBottom w:val="0"/>
                                                                              <w:divBdr>
                                                                                <w:top w:val="none" w:sz="0" w:space="0" w:color="DDDDDD"/>
                                                                                <w:left w:val="none" w:sz="0" w:space="4" w:color="DDDDDD"/>
                                                                                <w:bottom w:val="single" w:sz="6" w:space="4" w:color="DDDDDD"/>
                                                                                <w:right w:val="none" w:sz="0" w:space="0" w:color="DDDDDD"/>
                                                                              </w:divBdr>
                                                                              <w:divsChild>
                                                                                <w:div w:id="41029340">
                                                                                  <w:marLeft w:val="0"/>
                                                                                  <w:marRight w:val="75"/>
                                                                                  <w:marTop w:val="75"/>
                                                                                  <w:marBottom w:val="0"/>
                                                                                  <w:divBdr>
                                                                                    <w:top w:val="none" w:sz="0" w:space="0" w:color="auto"/>
                                                                                    <w:left w:val="none" w:sz="0" w:space="0" w:color="auto"/>
                                                                                    <w:bottom w:val="none" w:sz="0" w:space="0" w:color="auto"/>
                                                                                    <w:right w:val="none" w:sz="0" w:space="0" w:color="auto"/>
                                                                                  </w:divBdr>
                                                                                  <w:divsChild>
                                                                                    <w:div w:id="292637961">
                                                                                      <w:marLeft w:val="0"/>
                                                                                      <w:marRight w:val="0"/>
                                                                                      <w:marTop w:val="0"/>
                                                                                      <w:marBottom w:val="0"/>
                                                                                      <w:divBdr>
                                                                                        <w:top w:val="none" w:sz="0" w:space="0" w:color="auto"/>
                                                                                        <w:left w:val="none" w:sz="0" w:space="0" w:color="auto"/>
                                                                                        <w:bottom w:val="none" w:sz="0" w:space="0" w:color="auto"/>
                                                                                        <w:right w:val="none" w:sz="0" w:space="0" w:color="auto"/>
                                                                                      </w:divBdr>
                                                                                    </w:div>
                                                                                  </w:divsChild>
                                                                                </w:div>
                                                                                <w:div w:id="1348797628">
                                                                                  <w:marLeft w:val="0"/>
                                                                                  <w:marRight w:val="75"/>
                                                                                  <w:marTop w:val="75"/>
                                                                                  <w:marBottom w:val="0"/>
                                                                                  <w:divBdr>
                                                                                    <w:top w:val="none" w:sz="0" w:space="0" w:color="auto"/>
                                                                                    <w:left w:val="none" w:sz="0" w:space="0" w:color="auto"/>
                                                                                    <w:bottom w:val="none" w:sz="0" w:space="0" w:color="auto"/>
                                                                                    <w:right w:val="none" w:sz="0" w:space="0" w:color="auto"/>
                                                                                  </w:divBdr>
                                                                                  <w:divsChild>
                                                                                    <w:div w:id="151872528">
                                                                                      <w:marLeft w:val="0"/>
                                                                                      <w:marRight w:val="0"/>
                                                                                      <w:marTop w:val="0"/>
                                                                                      <w:marBottom w:val="0"/>
                                                                                      <w:divBdr>
                                                                                        <w:top w:val="none" w:sz="0" w:space="0" w:color="auto"/>
                                                                                        <w:left w:val="none" w:sz="0" w:space="0" w:color="auto"/>
                                                                                        <w:bottom w:val="none" w:sz="0" w:space="0" w:color="auto"/>
                                                                                        <w:right w:val="none" w:sz="0" w:space="0" w:color="auto"/>
                                                                                      </w:divBdr>
                                                                                    </w:div>
                                                                                  </w:divsChild>
                                                                                </w:div>
                                                                                <w:div w:id="1438403903">
                                                                                  <w:marLeft w:val="0"/>
                                                                                  <w:marRight w:val="75"/>
                                                                                  <w:marTop w:val="75"/>
                                                                                  <w:marBottom w:val="0"/>
                                                                                  <w:divBdr>
                                                                                    <w:top w:val="none" w:sz="0" w:space="0" w:color="auto"/>
                                                                                    <w:left w:val="none" w:sz="0" w:space="0" w:color="auto"/>
                                                                                    <w:bottom w:val="none" w:sz="0" w:space="0" w:color="auto"/>
                                                                                    <w:right w:val="none" w:sz="0" w:space="0" w:color="auto"/>
                                                                                  </w:divBdr>
                                                                                  <w:divsChild>
                                                                                    <w:div w:id="788015726">
                                                                                      <w:marLeft w:val="-15"/>
                                                                                      <w:marRight w:val="0"/>
                                                                                      <w:marTop w:val="0"/>
                                                                                      <w:marBottom w:val="0"/>
                                                                                      <w:divBdr>
                                                                                        <w:top w:val="none" w:sz="0" w:space="0" w:color="auto"/>
                                                                                        <w:left w:val="none" w:sz="0" w:space="0" w:color="auto"/>
                                                                                        <w:bottom w:val="none" w:sz="0" w:space="0" w:color="auto"/>
                                                                                        <w:right w:val="none" w:sz="0" w:space="0" w:color="auto"/>
                                                                                      </w:divBdr>
                                                                                    </w:div>
                                                                                  </w:divsChild>
                                                                                </w:div>
                                                                                <w:div w:id="544681403">
                                                                                  <w:marLeft w:val="0"/>
                                                                                  <w:marRight w:val="75"/>
                                                                                  <w:marTop w:val="75"/>
                                                                                  <w:marBottom w:val="0"/>
                                                                                  <w:divBdr>
                                                                                    <w:top w:val="none" w:sz="0" w:space="0" w:color="auto"/>
                                                                                    <w:left w:val="none" w:sz="0" w:space="0" w:color="auto"/>
                                                                                    <w:bottom w:val="none" w:sz="0" w:space="0" w:color="auto"/>
                                                                                    <w:right w:val="none" w:sz="0" w:space="0" w:color="auto"/>
                                                                                  </w:divBdr>
                                                                                  <w:divsChild>
                                                                                    <w:div w:id="445008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77656656">
                                                      <w:marLeft w:val="0"/>
                                                      <w:marRight w:val="0"/>
                                                      <w:marTop w:val="0"/>
                                                      <w:marBottom w:val="0"/>
                                                      <w:divBdr>
                                                        <w:top w:val="none" w:sz="0" w:space="0" w:color="auto"/>
                                                        <w:left w:val="none" w:sz="0" w:space="0" w:color="auto"/>
                                                        <w:bottom w:val="none" w:sz="0" w:space="0" w:color="auto"/>
                                                        <w:right w:val="none" w:sz="0" w:space="0" w:color="auto"/>
                                                      </w:divBdr>
                                                      <w:divsChild>
                                                        <w:div w:id="1712919798">
                                                          <w:marLeft w:val="0"/>
                                                          <w:marRight w:val="0"/>
                                                          <w:marTop w:val="0"/>
                                                          <w:marBottom w:val="0"/>
                                                          <w:divBdr>
                                                            <w:top w:val="none" w:sz="0" w:space="0" w:color="auto"/>
                                                            <w:left w:val="none" w:sz="0" w:space="0" w:color="auto"/>
                                                            <w:bottom w:val="none" w:sz="0" w:space="0" w:color="auto"/>
                                                            <w:right w:val="none" w:sz="0" w:space="0" w:color="auto"/>
                                                          </w:divBdr>
                                                          <w:divsChild>
                                                            <w:div w:id="541744661">
                                                              <w:marLeft w:val="0"/>
                                                              <w:marRight w:val="0"/>
                                                              <w:marTop w:val="0"/>
                                                              <w:marBottom w:val="0"/>
                                                              <w:divBdr>
                                                                <w:top w:val="none" w:sz="0" w:space="0" w:color="auto"/>
                                                                <w:left w:val="none" w:sz="0" w:space="0" w:color="auto"/>
                                                                <w:bottom w:val="none" w:sz="0" w:space="0" w:color="auto"/>
                                                                <w:right w:val="none" w:sz="0" w:space="0" w:color="auto"/>
                                                              </w:divBdr>
                                                            </w:div>
                                                          </w:divsChild>
                                                        </w:div>
                                                        <w:div w:id="631832924">
                                                          <w:marLeft w:val="0"/>
                                                          <w:marRight w:val="0"/>
                                                          <w:marTop w:val="450"/>
                                                          <w:marBottom w:val="0"/>
                                                          <w:divBdr>
                                                            <w:top w:val="none" w:sz="0" w:space="0" w:color="auto"/>
                                                            <w:left w:val="none" w:sz="0" w:space="0" w:color="auto"/>
                                                            <w:bottom w:val="none" w:sz="0" w:space="0" w:color="auto"/>
                                                            <w:right w:val="none" w:sz="0" w:space="0" w:color="auto"/>
                                                          </w:divBdr>
                                                          <w:divsChild>
                                                            <w:div w:id="492913361">
                                                              <w:marLeft w:val="-225"/>
                                                              <w:marRight w:val="-225"/>
                                                              <w:marTop w:val="0"/>
                                                              <w:marBottom w:val="0"/>
                                                              <w:divBdr>
                                                                <w:top w:val="none" w:sz="0" w:space="0" w:color="auto"/>
                                                                <w:left w:val="none" w:sz="0" w:space="0" w:color="auto"/>
                                                                <w:bottom w:val="none" w:sz="0" w:space="0" w:color="auto"/>
                                                                <w:right w:val="none" w:sz="0" w:space="0" w:color="auto"/>
                                                              </w:divBdr>
                                                              <w:divsChild>
                                                                <w:div w:id="1973292003">
                                                                  <w:marLeft w:val="0"/>
                                                                  <w:marRight w:val="0"/>
                                                                  <w:marTop w:val="0"/>
                                                                  <w:marBottom w:val="0"/>
                                                                  <w:divBdr>
                                                                    <w:top w:val="none" w:sz="0" w:space="0" w:color="auto"/>
                                                                    <w:left w:val="none" w:sz="0" w:space="0" w:color="auto"/>
                                                                    <w:bottom w:val="none" w:sz="0" w:space="0" w:color="auto"/>
                                                                    <w:right w:val="none" w:sz="0" w:space="0" w:color="auto"/>
                                                                  </w:divBdr>
                                                                  <w:divsChild>
                                                                    <w:div w:id="54344336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558201745">
                                                              <w:marLeft w:val="-225"/>
                                                              <w:marRight w:val="-225"/>
                                                              <w:marTop w:val="0"/>
                                                              <w:marBottom w:val="0"/>
                                                              <w:divBdr>
                                                                <w:top w:val="none" w:sz="0" w:space="0" w:color="auto"/>
                                                                <w:left w:val="none" w:sz="0" w:space="0" w:color="auto"/>
                                                                <w:bottom w:val="none" w:sz="0" w:space="0" w:color="auto"/>
                                                                <w:right w:val="none" w:sz="0" w:space="0" w:color="auto"/>
                                                              </w:divBdr>
                                                              <w:divsChild>
                                                                <w:div w:id="8221988">
                                                                  <w:marLeft w:val="0"/>
                                                                  <w:marRight w:val="0"/>
                                                                  <w:marTop w:val="0"/>
                                                                  <w:marBottom w:val="0"/>
                                                                  <w:divBdr>
                                                                    <w:top w:val="none" w:sz="0" w:space="0" w:color="auto"/>
                                                                    <w:left w:val="none" w:sz="0" w:space="0" w:color="auto"/>
                                                                    <w:bottom w:val="none" w:sz="0" w:space="0" w:color="auto"/>
                                                                    <w:right w:val="none" w:sz="0" w:space="0" w:color="auto"/>
                                                                  </w:divBdr>
                                                                  <w:divsChild>
                                                                    <w:div w:id="1166240065">
                                                                      <w:marLeft w:val="0"/>
                                                                      <w:marRight w:val="0"/>
                                                                      <w:marTop w:val="0"/>
                                                                      <w:marBottom w:val="300"/>
                                                                      <w:divBdr>
                                                                        <w:top w:val="single" w:sz="6" w:space="0" w:color="A9A9A9"/>
                                                                        <w:left w:val="single" w:sz="6" w:space="0" w:color="A9A9A9"/>
                                                                        <w:bottom w:val="single" w:sz="6" w:space="0" w:color="A9A9A9"/>
                                                                        <w:right w:val="single" w:sz="6" w:space="0" w:color="A9A9A9"/>
                                                                      </w:divBdr>
                                                                      <w:divsChild>
                                                                        <w:div w:id="2111973404">
                                                                          <w:marLeft w:val="0"/>
                                                                          <w:marRight w:val="0"/>
                                                                          <w:marTop w:val="0"/>
                                                                          <w:marBottom w:val="0"/>
                                                                          <w:divBdr>
                                                                            <w:top w:val="none" w:sz="0" w:space="0" w:color="DDDDDD"/>
                                                                            <w:left w:val="none" w:sz="0" w:space="0" w:color="DDDDDD"/>
                                                                            <w:bottom w:val="none" w:sz="0" w:space="0" w:color="DDDDDD"/>
                                                                            <w:right w:val="none" w:sz="0" w:space="0" w:color="DDDDDD"/>
                                                                          </w:divBdr>
                                                                          <w:divsChild>
                                                                            <w:div w:id="920799827">
                                                                              <w:marLeft w:val="0"/>
                                                                              <w:marRight w:val="0"/>
                                                                              <w:marTop w:val="0"/>
                                                                              <w:marBottom w:val="0"/>
                                                                              <w:divBdr>
                                                                                <w:top w:val="none" w:sz="0" w:space="0" w:color="DDDDDD"/>
                                                                                <w:left w:val="none" w:sz="0" w:space="4" w:color="DDDDDD"/>
                                                                                <w:bottom w:val="single" w:sz="6" w:space="4" w:color="DDDDDD"/>
                                                                                <w:right w:val="none" w:sz="0" w:space="0" w:color="DDDDDD"/>
                                                                              </w:divBdr>
                                                                              <w:divsChild>
                                                                                <w:div w:id="1546067990">
                                                                                  <w:marLeft w:val="0"/>
                                                                                  <w:marRight w:val="75"/>
                                                                                  <w:marTop w:val="75"/>
                                                                                  <w:marBottom w:val="0"/>
                                                                                  <w:divBdr>
                                                                                    <w:top w:val="none" w:sz="0" w:space="0" w:color="auto"/>
                                                                                    <w:left w:val="none" w:sz="0" w:space="0" w:color="auto"/>
                                                                                    <w:bottom w:val="none" w:sz="0" w:space="0" w:color="auto"/>
                                                                                    <w:right w:val="none" w:sz="0" w:space="0" w:color="auto"/>
                                                                                  </w:divBdr>
                                                                                  <w:divsChild>
                                                                                    <w:div w:id="1990817169">
                                                                                      <w:marLeft w:val="0"/>
                                                                                      <w:marRight w:val="0"/>
                                                                                      <w:marTop w:val="0"/>
                                                                                      <w:marBottom w:val="0"/>
                                                                                      <w:divBdr>
                                                                                        <w:top w:val="none" w:sz="0" w:space="0" w:color="auto"/>
                                                                                        <w:left w:val="none" w:sz="0" w:space="0" w:color="auto"/>
                                                                                        <w:bottom w:val="none" w:sz="0" w:space="0" w:color="auto"/>
                                                                                        <w:right w:val="none" w:sz="0" w:space="0" w:color="auto"/>
                                                                                      </w:divBdr>
                                                                                    </w:div>
                                                                                  </w:divsChild>
                                                                                </w:div>
                                                                                <w:div w:id="596405546">
                                                                                  <w:marLeft w:val="0"/>
                                                                                  <w:marRight w:val="75"/>
                                                                                  <w:marTop w:val="75"/>
                                                                                  <w:marBottom w:val="0"/>
                                                                                  <w:divBdr>
                                                                                    <w:top w:val="none" w:sz="0" w:space="0" w:color="auto"/>
                                                                                    <w:left w:val="none" w:sz="0" w:space="0" w:color="auto"/>
                                                                                    <w:bottom w:val="none" w:sz="0" w:space="0" w:color="auto"/>
                                                                                    <w:right w:val="none" w:sz="0" w:space="0" w:color="auto"/>
                                                                                  </w:divBdr>
                                                                                  <w:divsChild>
                                                                                    <w:div w:id="1806894405">
                                                                                      <w:marLeft w:val="0"/>
                                                                                      <w:marRight w:val="0"/>
                                                                                      <w:marTop w:val="0"/>
                                                                                      <w:marBottom w:val="0"/>
                                                                                      <w:divBdr>
                                                                                        <w:top w:val="none" w:sz="0" w:space="0" w:color="auto"/>
                                                                                        <w:left w:val="none" w:sz="0" w:space="0" w:color="auto"/>
                                                                                        <w:bottom w:val="none" w:sz="0" w:space="0" w:color="auto"/>
                                                                                        <w:right w:val="none" w:sz="0" w:space="0" w:color="auto"/>
                                                                                      </w:divBdr>
                                                                                    </w:div>
                                                                                  </w:divsChild>
                                                                                </w:div>
                                                                                <w:div w:id="124780958">
                                                                                  <w:marLeft w:val="0"/>
                                                                                  <w:marRight w:val="75"/>
                                                                                  <w:marTop w:val="75"/>
                                                                                  <w:marBottom w:val="0"/>
                                                                                  <w:divBdr>
                                                                                    <w:top w:val="none" w:sz="0" w:space="0" w:color="auto"/>
                                                                                    <w:left w:val="none" w:sz="0" w:space="0" w:color="auto"/>
                                                                                    <w:bottom w:val="none" w:sz="0" w:space="0" w:color="auto"/>
                                                                                    <w:right w:val="none" w:sz="0" w:space="0" w:color="auto"/>
                                                                                  </w:divBdr>
                                                                                  <w:divsChild>
                                                                                    <w:div w:id="249585400">
                                                                                      <w:marLeft w:val="-15"/>
                                                                                      <w:marRight w:val="0"/>
                                                                                      <w:marTop w:val="0"/>
                                                                                      <w:marBottom w:val="0"/>
                                                                                      <w:divBdr>
                                                                                        <w:top w:val="none" w:sz="0" w:space="0" w:color="auto"/>
                                                                                        <w:left w:val="none" w:sz="0" w:space="0" w:color="auto"/>
                                                                                        <w:bottom w:val="none" w:sz="0" w:space="0" w:color="auto"/>
                                                                                        <w:right w:val="none" w:sz="0" w:space="0" w:color="auto"/>
                                                                                      </w:divBdr>
                                                                                    </w:div>
                                                                                  </w:divsChild>
                                                                                </w:div>
                                                                                <w:div w:id="1408990855">
                                                                                  <w:marLeft w:val="0"/>
                                                                                  <w:marRight w:val="75"/>
                                                                                  <w:marTop w:val="75"/>
                                                                                  <w:marBottom w:val="0"/>
                                                                                  <w:divBdr>
                                                                                    <w:top w:val="none" w:sz="0" w:space="0" w:color="auto"/>
                                                                                    <w:left w:val="none" w:sz="0" w:space="0" w:color="auto"/>
                                                                                    <w:bottom w:val="none" w:sz="0" w:space="0" w:color="auto"/>
                                                                                    <w:right w:val="none" w:sz="0" w:space="0" w:color="auto"/>
                                                                                  </w:divBdr>
                                                                                  <w:divsChild>
                                                                                    <w:div w:id="631132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31829715">
                                                      <w:marLeft w:val="0"/>
                                                      <w:marRight w:val="0"/>
                                                      <w:marTop w:val="0"/>
                                                      <w:marBottom w:val="0"/>
                                                      <w:divBdr>
                                                        <w:top w:val="none" w:sz="0" w:space="0" w:color="auto"/>
                                                        <w:left w:val="none" w:sz="0" w:space="0" w:color="auto"/>
                                                        <w:bottom w:val="none" w:sz="0" w:space="0" w:color="auto"/>
                                                        <w:right w:val="none" w:sz="0" w:space="0" w:color="auto"/>
                                                      </w:divBdr>
                                                      <w:divsChild>
                                                        <w:div w:id="2078821366">
                                                          <w:marLeft w:val="0"/>
                                                          <w:marRight w:val="0"/>
                                                          <w:marTop w:val="0"/>
                                                          <w:marBottom w:val="0"/>
                                                          <w:divBdr>
                                                            <w:top w:val="none" w:sz="0" w:space="0" w:color="auto"/>
                                                            <w:left w:val="none" w:sz="0" w:space="0" w:color="auto"/>
                                                            <w:bottom w:val="none" w:sz="0" w:space="0" w:color="auto"/>
                                                            <w:right w:val="none" w:sz="0" w:space="0" w:color="auto"/>
                                                          </w:divBdr>
                                                          <w:divsChild>
                                                            <w:div w:id="1708480444">
                                                              <w:marLeft w:val="0"/>
                                                              <w:marRight w:val="0"/>
                                                              <w:marTop w:val="0"/>
                                                              <w:marBottom w:val="0"/>
                                                              <w:divBdr>
                                                                <w:top w:val="none" w:sz="0" w:space="0" w:color="auto"/>
                                                                <w:left w:val="none" w:sz="0" w:space="0" w:color="auto"/>
                                                                <w:bottom w:val="none" w:sz="0" w:space="0" w:color="auto"/>
                                                                <w:right w:val="none" w:sz="0" w:space="0" w:color="auto"/>
                                                              </w:divBdr>
                                                            </w:div>
                                                          </w:divsChild>
                                                        </w:div>
                                                        <w:div w:id="1685741870">
                                                          <w:marLeft w:val="0"/>
                                                          <w:marRight w:val="0"/>
                                                          <w:marTop w:val="450"/>
                                                          <w:marBottom w:val="0"/>
                                                          <w:divBdr>
                                                            <w:top w:val="none" w:sz="0" w:space="0" w:color="auto"/>
                                                            <w:left w:val="none" w:sz="0" w:space="0" w:color="auto"/>
                                                            <w:bottom w:val="none" w:sz="0" w:space="0" w:color="auto"/>
                                                            <w:right w:val="none" w:sz="0" w:space="0" w:color="auto"/>
                                                          </w:divBdr>
                                                          <w:divsChild>
                                                            <w:div w:id="1739546643">
                                                              <w:marLeft w:val="-225"/>
                                                              <w:marRight w:val="-225"/>
                                                              <w:marTop w:val="0"/>
                                                              <w:marBottom w:val="0"/>
                                                              <w:divBdr>
                                                                <w:top w:val="none" w:sz="0" w:space="0" w:color="auto"/>
                                                                <w:left w:val="none" w:sz="0" w:space="0" w:color="auto"/>
                                                                <w:bottom w:val="none" w:sz="0" w:space="0" w:color="auto"/>
                                                                <w:right w:val="none" w:sz="0" w:space="0" w:color="auto"/>
                                                              </w:divBdr>
                                                              <w:divsChild>
                                                                <w:div w:id="1833908214">
                                                                  <w:marLeft w:val="0"/>
                                                                  <w:marRight w:val="0"/>
                                                                  <w:marTop w:val="0"/>
                                                                  <w:marBottom w:val="0"/>
                                                                  <w:divBdr>
                                                                    <w:top w:val="none" w:sz="0" w:space="0" w:color="auto"/>
                                                                    <w:left w:val="none" w:sz="0" w:space="0" w:color="auto"/>
                                                                    <w:bottom w:val="none" w:sz="0" w:space="0" w:color="auto"/>
                                                                    <w:right w:val="none" w:sz="0" w:space="0" w:color="auto"/>
                                                                  </w:divBdr>
                                                                  <w:divsChild>
                                                                    <w:div w:id="867179024">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435705472">
                                                              <w:marLeft w:val="-225"/>
                                                              <w:marRight w:val="-225"/>
                                                              <w:marTop w:val="0"/>
                                                              <w:marBottom w:val="0"/>
                                                              <w:divBdr>
                                                                <w:top w:val="none" w:sz="0" w:space="0" w:color="auto"/>
                                                                <w:left w:val="none" w:sz="0" w:space="0" w:color="auto"/>
                                                                <w:bottom w:val="none" w:sz="0" w:space="0" w:color="auto"/>
                                                                <w:right w:val="none" w:sz="0" w:space="0" w:color="auto"/>
                                                              </w:divBdr>
                                                              <w:divsChild>
                                                                <w:div w:id="425346979">
                                                                  <w:marLeft w:val="0"/>
                                                                  <w:marRight w:val="0"/>
                                                                  <w:marTop w:val="0"/>
                                                                  <w:marBottom w:val="0"/>
                                                                  <w:divBdr>
                                                                    <w:top w:val="none" w:sz="0" w:space="0" w:color="auto"/>
                                                                    <w:left w:val="none" w:sz="0" w:space="0" w:color="auto"/>
                                                                    <w:bottom w:val="none" w:sz="0" w:space="0" w:color="auto"/>
                                                                    <w:right w:val="none" w:sz="0" w:space="0" w:color="auto"/>
                                                                  </w:divBdr>
                                                                  <w:divsChild>
                                                                    <w:div w:id="24407322">
                                                                      <w:marLeft w:val="0"/>
                                                                      <w:marRight w:val="0"/>
                                                                      <w:marTop w:val="0"/>
                                                                      <w:marBottom w:val="300"/>
                                                                      <w:divBdr>
                                                                        <w:top w:val="single" w:sz="6" w:space="0" w:color="A9A9A9"/>
                                                                        <w:left w:val="single" w:sz="6" w:space="0" w:color="A9A9A9"/>
                                                                        <w:bottom w:val="single" w:sz="6" w:space="0" w:color="A9A9A9"/>
                                                                        <w:right w:val="single" w:sz="6" w:space="0" w:color="A9A9A9"/>
                                                                      </w:divBdr>
                                                                      <w:divsChild>
                                                                        <w:div w:id="469514389">
                                                                          <w:marLeft w:val="0"/>
                                                                          <w:marRight w:val="0"/>
                                                                          <w:marTop w:val="0"/>
                                                                          <w:marBottom w:val="0"/>
                                                                          <w:divBdr>
                                                                            <w:top w:val="none" w:sz="0" w:space="0" w:color="DDDDDD"/>
                                                                            <w:left w:val="none" w:sz="0" w:space="0" w:color="DDDDDD"/>
                                                                            <w:bottom w:val="none" w:sz="0" w:space="0" w:color="DDDDDD"/>
                                                                            <w:right w:val="none" w:sz="0" w:space="0" w:color="DDDDDD"/>
                                                                          </w:divBdr>
                                                                          <w:divsChild>
                                                                            <w:div w:id="1144807865">
                                                                              <w:marLeft w:val="0"/>
                                                                              <w:marRight w:val="0"/>
                                                                              <w:marTop w:val="0"/>
                                                                              <w:marBottom w:val="0"/>
                                                                              <w:divBdr>
                                                                                <w:top w:val="none" w:sz="0" w:space="0" w:color="DDDDDD"/>
                                                                                <w:left w:val="none" w:sz="0" w:space="4" w:color="DDDDDD"/>
                                                                                <w:bottom w:val="single" w:sz="6" w:space="4" w:color="DDDDDD"/>
                                                                                <w:right w:val="none" w:sz="0" w:space="0" w:color="DDDDDD"/>
                                                                              </w:divBdr>
                                                                              <w:divsChild>
                                                                                <w:div w:id="448401389">
                                                                                  <w:marLeft w:val="0"/>
                                                                                  <w:marRight w:val="75"/>
                                                                                  <w:marTop w:val="75"/>
                                                                                  <w:marBottom w:val="0"/>
                                                                                  <w:divBdr>
                                                                                    <w:top w:val="none" w:sz="0" w:space="0" w:color="auto"/>
                                                                                    <w:left w:val="none" w:sz="0" w:space="0" w:color="auto"/>
                                                                                    <w:bottom w:val="none" w:sz="0" w:space="0" w:color="auto"/>
                                                                                    <w:right w:val="none" w:sz="0" w:space="0" w:color="auto"/>
                                                                                  </w:divBdr>
                                                                                  <w:divsChild>
                                                                                    <w:div w:id="1757819835">
                                                                                      <w:marLeft w:val="0"/>
                                                                                      <w:marRight w:val="0"/>
                                                                                      <w:marTop w:val="0"/>
                                                                                      <w:marBottom w:val="0"/>
                                                                                      <w:divBdr>
                                                                                        <w:top w:val="none" w:sz="0" w:space="0" w:color="auto"/>
                                                                                        <w:left w:val="none" w:sz="0" w:space="0" w:color="auto"/>
                                                                                        <w:bottom w:val="none" w:sz="0" w:space="0" w:color="auto"/>
                                                                                        <w:right w:val="none" w:sz="0" w:space="0" w:color="auto"/>
                                                                                      </w:divBdr>
                                                                                    </w:div>
                                                                                  </w:divsChild>
                                                                                </w:div>
                                                                                <w:div w:id="1553076142">
                                                                                  <w:marLeft w:val="0"/>
                                                                                  <w:marRight w:val="75"/>
                                                                                  <w:marTop w:val="75"/>
                                                                                  <w:marBottom w:val="0"/>
                                                                                  <w:divBdr>
                                                                                    <w:top w:val="none" w:sz="0" w:space="0" w:color="auto"/>
                                                                                    <w:left w:val="none" w:sz="0" w:space="0" w:color="auto"/>
                                                                                    <w:bottom w:val="none" w:sz="0" w:space="0" w:color="auto"/>
                                                                                    <w:right w:val="none" w:sz="0" w:space="0" w:color="auto"/>
                                                                                  </w:divBdr>
                                                                                  <w:divsChild>
                                                                                    <w:div w:id="338313570">
                                                                                      <w:marLeft w:val="0"/>
                                                                                      <w:marRight w:val="0"/>
                                                                                      <w:marTop w:val="0"/>
                                                                                      <w:marBottom w:val="0"/>
                                                                                      <w:divBdr>
                                                                                        <w:top w:val="none" w:sz="0" w:space="0" w:color="auto"/>
                                                                                        <w:left w:val="none" w:sz="0" w:space="0" w:color="auto"/>
                                                                                        <w:bottom w:val="none" w:sz="0" w:space="0" w:color="auto"/>
                                                                                        <w:right w:val="none" w:sz="0" w:space="0" w:color="auto"/>
                                                                                      </w:divBdr>
                                                                                    </w:div>
                                                                                  </w:divsChild>
                                                                                </w:div>
                                                                                <w:div w:id="903563600">
                                                                                  <w:marLeft w:val="0"/>
                                                                                  <w:marRight w:val="75"/>
                                                                                  <w:marTop w:val="75"/>
                                                                                  <w:marBottom w:val="0"/>
                                                                                  <w:divBdr>
                                                                                    <w:top w:val="none" w:sz="0" w:space="0" w:color="auto"/>
                                                                                    <w:left w:val="none" w:sz="0" w:space="0" w:color="auto"/>
                                                                                    <w:bottom w:val="none" w:sz="0" w:space="0" w:color="auto"/>
                                                                                    <w:right w:val="none" w:sz="0" w:space="0" w:color="auto"/>
                                                                                  </w:divBdr>
                                                                                  <w:divsChild>
                                                                                    <w:div w:id="545412433">
                                                                                      <w:marLeft w:val="-15"/>
                                                                                      <w:marRight w:val="0"/>
                                                                                      <w:marTop w:val="0"/>
                                                                                      <w:marBottom w:val="0"/>
                                                                                      <w:divBdr>
                                                                                        <w:top w:val="none" w:sz="0" w:space="0" w:color="auto"/>
                                                                                        <w:left w:val="none" w:sz="0" w:space="0" w:color="auto"/>
                                                                                        <w:bottom w:val="none" w:sz="0" w:space="0" w:color="auto"/>
                                                                                        <w:right w:val="none" w:sz="0" w:space="0" w:color="auto"/>
                                                                                      </w:divBdr>
                                                                                    </w:div>
                                                                                  </w:divsChild>
                                                                                </w:div>
                                                                                <w:div w:id="118884805">
                                                                                  <w:marLeft w:val="0"/>
                                                                                  <w:marRight w:val="75"/>
                                                                                  <w:marTop w:val="75"/>
                                                                                  <w:marBottom w:val="0"/>
                                                                                  <w:divBdr>
                                                                                    <w:top w:val="none" w:sz="0" w:space="0" w:color="auto"/>
                                                                                    <w:left w:val="none" w:sz="0" w:space="0" w:color="auto"/>
                                                                                    <w:bottom w:val="none" w:sz="0" w:space="0" w:color="auto"/>
                                                                                    <w:right w:val="none" w:sz="0" w:space="0" w:color="auto"/>
                                                                                  </w:divBdr>
                                                                                  <w:divsChild>
                                                                                    <w:div w:id="578029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1978304">
                                                                          <w:marLeft w:val="0"/>
                                                                          <w:marRight w:val="0"/>
                                                                          <w:marTop w:val="0"/>
                                                                          <w:marBottom w:val="0"/>
                                                                          <w:divBdr>
                                                                            <w:top w:val="none" w:sz="0" w:space="0" w:color="auto"/>
                                                                            <w:left w:val="none" w:sz="0" w:space="0" w:color="auto"/>
                                                                            <w:bottom w:val="none" w:sz="0" w:space="0" w:color="auto"/>
                                                                            <w:right w:val="none" w:sz="0" w:space="0" w:color="auto"/>
                                                                          </w:divBdr>
                                                                          <w:divsChild>
                                                                            <w:div w:id="89531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35696975">
                                                      <w:marLeft w:val="0"/>
                                                      <w:marRight w:val="0"/>
                                                      <w:marTop w:val="0"/>
                                                      <w:marBottom w:val="0"/>
                                                      <w:divBdr>
                                                        <w:top w:val="none" w:sz="0" w:space="0" w:color="auto"/>
                                                        <w:left w:val="none" w:sz="0" w:space="0" w:color="auto"/>
                                                        <w:bottom w:val="none" w:sz="0" w:space="0" w:color="auto"/>
                                                        <w:right w:val="none" w:sz="0" w:space="0" w:color="auto"/>
                                                      </w:divBdr>
                                                      <w:divsChild>
                                                        <w:div w:id="971902775">
                                                          <w:marLeft w:val="0"/>
                                                          <w:marRight w:val="0"/>
                                                          <w:marTop w:val="0"/>
                                                          <w:marBottom w:val="0"/>
                                                          <w:divBdr>
                                                            <w:top w:val="none" w:sz="0" w:space="0" w:color="auto"/>
                                                            <w:left w:val="none" w:sz="0" w:space="0" w:color="auto"/>
                                                            <w:bottom w:val="none" w:sz="0" w:space="0" w:color="auto"/>
                                                            <w:right w:val="none" w:sz="0" w:space="0" w:color="auto"/>
                                                          </w:divBdr>
                                                          <w:divsChild>
                                                            <w:div w:id="308244693">
                                                              <w:marLeft w:val="0"/>
                                                              <w:marRight w:val="0"/>
                                                              <w:marTop w:val="0"/>
                                                              <w:marBottom w:val="0"/>
                                                              <w:divBdr>
                                                                <w:top w:val="none" w:sz="0" w:space="0" w:color="auto"/>
                                                                <w:left w:val="none" w:sz="0" w:space="0" w:color="auto"/>
                                                                <w:bottom w:val="none" w:sz="0" w:space="0" w:color="auto"/>
                                                                <w:right w:val="none" w:sz="0" w:space="0" w:color="auto"/>
                                                              </w:divBdr>
                                                            </w:div>
                                                          </w:divsChild>
                                                        </w:div>
                                                        <w:div w:id="459999174">
                                                          <w:marLeft w:val="0"/>
                                                          <w:marRight w:val="0"/>
                                                          <w:marTop w:val="450"/>
                                                          <w:marBottom w:val="0"/>
                                                          <w:divBdr>
                                                            <w:top w:val="none" w:sz="0" w:space="0" w:color="auto"/>
                                                            <w:left w:val="none" w:sz="0" w:space="0" w:color="auto"/>
                                                            <w:bottom w:val="none" w:sz="0" w:space="0" w:color="auto"/>
                                                            <w:right w:val="none" w:sz="0" w:space="0" w:color="auto"/>
                                                          </w:divBdr>
                                                          <w:divsChild>
                                                            <w:div w:id="1620527592">
                                                              <w:marLeft w:val="-225"/>
                                                              <w:marRight w:val="-225"/>
                                                              <w:marTop w:val="0"/>
                                                              <w:marBottom w:val="0"/>
                                                              <w:divBdr>
                                                                <w:top w:val="none" w:sz="0" w:space="0" w:color="auto"/>
                                                                <w:left w:val="none" w:sz="0" w:space="0" w:color="auto"/>
                                                                <w:bottom w:val="none" w:sz="0" w:space="0" w:color="auto"/>
                                                                <w:right w:val="none" w:sz="0" w:space="0" w:color="auto"/>
                                                              </w:divBdr>
                                                              <w:divsChild>
                                                                <w:div w:id="1013459199">
                                                                  <w:marLeft w:val="0"/>
                                                                  <w:marRight w:val="0"/>
                                                                  <w:marTop w:val="0"/>
                                                                  <w:marBottom w:val="0"/>
                                                                  <w:divBdr>
                                                                    <w:top w:val="none" w:sz="0" w:space="0" w:color="auto"/>
                                                                    <w:left w:val="none" w:sz="0" w:space="0" w:color="auto"/>
                                                                    <w:bottom w:val="none" w:sz="0" w:space="0" w:color="auto"/>
                                                                    <w:right w:val="none" w:sz="0" w:space="0" w:color="auto"/>
                                                                  </w:divBdr>
                                                                  <w:divsChild>
                                                                    <w:div w:id="115664634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271553108">
                                                              <w:marLeft w:val="-225"/>
                                                              <w:marRight w:val="-225"/>
                                                              <w:marTop w:val="0"/>
                                                              <w:marBottom w:val="0"/>
                                                              <w:divBdr>
                                                                <w:top w:val="none" w:sz="0" w:space="0" w:color="auto"/>
                                                                <w:left w:val="none" w:sz="0" w:space="0" w:color="auto"/>
                                                                <w:bottom w:val="none" w:sz="0" w:space="0" w:color="auto"/>
                                                                <w:right w:val="none" w:sz="0" w:space="0" w:color="auto"/>
                                                              </w:divBdr>
                                                              <w:divsChild>
                                                                <w:div w:id="2068143873">
                                                                  <w:marLeft w:val="0"/>
                                                                  <w:marRight w:val="0"/>
                                                                  <w:marTop w:val="0"/>
                                                                  <w:marBottom w:val="0"/>
                                                                  <w:divBdr>
                                                                    <w:top w:val="none" w:sz="0" w:space="0" w:color="auto"/>
                                                                    <w:left w:val="none" w:sz="0" w:space="0" w:color="auto"/>
                                                                    <w:bottom w:val="none" w:sz="0" w:space="0" w:color="auto"/>
                                                                    <w:right w:val="none" w:sz="0" w:space="0" w:color="auto"/>
                                                                  </w:divBdr>
                                                                  <w:divsChild>
                                                                    <w:div w:id="1470707038">
                                                                      <w:marLeft w:val="0"/>
                                                                      <w:marRight w:val="0"/>
                                                                      <w:marTop w:val="0"/>
                                                                      <w:marBottom w:val="300"/>
                                                                      <w:divBdr>
                                                                        <w:top w:val="single" w:sz="6" w:space="0" w:color="A9A9A9"/>
                                                                        <w:left w:val="single" w:sz="6" w:space="0" w:color="A9A9A9"/>
                                                                        <w:bottom w:val="single" w:sz="6" w:space="0" w:color="A9A9A9"/>
                                                                        <w:right w:val="single" w:sz="6" w:space="0" w:color="A9A9A9"/>
                                                                      </w:divBdr>
                                                                      <w:divsChild>
                                                                        <w:div w:id="909847327">
                                                                          <w:marLeft w:val="0"/>
                                                                          <w:marRight w:val="0"/>
                                                                          <w:marTop w:val="0"/>
                                                                          <w:marBottom w:val="0"/>
                                                                          <w:divBdr>
                                                                            <w:top w:val="none" w:sz="0" w:space="0" w:color="DDDDDD"/>
                                                                            <w:left w:val="none" w:sz="0" w:space="0" w:color="DDDDDD"/>
                                                                            <w:bottom w:val="none" w:sz="0" w:space="0" w:color="DDDDDD"/>
                                                                            <w:right w:val="none" w:sz="0" w:space="0" w:color="DDDDDD"/>
                                                                          </w:divBdr>
                                                                          <w:divsChild>
                                                                            <w:div w:id="363480250">
                                                                              <w:marLeft w:val="0"/>
                                                                              <w:marRight w:val="0"/>
                                                                              <w:marTop w:val="0"/>
                                                                              <w:marBottom w:val="0"/>
                                                                              <w:divBdr>
                                                                                <w:top w:val="none" w:sz="0" w:space="0" w:color="DDDDDD"/>
                                                                                <w:left w:val="none" w:sz="0" w:space="4" w:color="DDDDDD"/>
                                                                                <w:bottom w:val="single" w:sz="6" w:space="4" w:color="DDDDDD"/>
                                                                                <w:right w:val="none" w:sz="0" w:space="0" w:color="DDDDDD"/>
                                                                              </w:divBdr>
                                                                              <w:divsChild>
                                                                                <w:div w:id="261306302">
                                                                                  <w:marLeft w:val="0"/>
                                                                                  <w:marRight w:val="75"/>
                                                                                  <w:marTop w:val="75"/>
                                                                                  <w:marBottom w:val="0"/>
                                                                                  <w:divBdr>
                                                                                    <w:top w:val="none" w:sz="0" w:space="0" w:color="auto"/>
                                                                                    <w:left w:val="none" w:sz="0" w:space="0" w:color="auto"/>
                                                                                    <w:bottom w:val="none" w:sz="0" w:space="0" w:color="auto"/>
                                                                                    <w:right w:val="none" w:sz="0" w:space="0" w:color="auto"/>
                                                                                  </w:divBdr>
                                                                                  <w:divsChild>
                                                                                    <w:div w:id="1898513699">
                                                                                      <w:marLeft w:val="0"/>
                                                                                      <w:marRight w:val="0"/>
                                                                                      <w:marTop w:val="0"/>
                                                                                      <w:marBottom w:val="0"/>
                                                                                      <w:divBdr>
                                                                                        <w:top w:val="none" w:sz="0" w:space="0" w:color="auto"/>
                                                                                        <w:left w:val="none" w:sz="0" w:space="0" w:color="auto"/>
                                                                                        <w:bottom w:val="none" w:sz="0" w:space="0" w:color="auto"/>
                                                                                        <w:right w:val="none" w:sz="0" w:space="0" w:color="auto"/>
                                                                                      </w:divBdr>
                                                                                    </w:div>
                                                                                  </w:divsChild>
                                                                                </w:div>
                                                                                <w:div w:id="1002271138">
                                                                                  <w:marLeft w:val="0"/>
                                                                                  <w:marRight w:val="75"/>
                                                                                  <w:marTop w:val="75"/>
                                                                                  <w:marBottom w:val="0"/>
                                                                                  <w:divBdr>
                                                                                    <w:top w:val="none" w:sz="0" w:space="0" w:color="auto"/>
                                                                                    <w:left w:val="none" w:sz="0" w:space="0" w:color="auto"/>
                                                                                    <w:bottom w:val="none" w:sz="0" w:space="0" w:color="auto"/>
                                                                                    <w:right w:val="none" w:sz="0" w:space="0" w:color="auto"/>
                                                                                  </w:divBdr>
                                                                                  <w:divsChild>
                                                                                    <w:div w:id="74985023">
                                                                                      <w:marLeft w:val="0"/>
                                                                                      <w:marRight w:val="0"/>
                                                                                      <w:marTop w:val="0"/>
                                                                                      <w:marBottom w:val="0"/>
                                                                                      <w:divBdr>
                                                                                        <w:top w:val="none" w:sz="0" w:space="0" w:color="auto"/>
                                                                                        <w:left w:val="none" w:sz="0" w:space="0" w:color="auto"/>
                                                                                        <w:bottom w:val="none" w:sz="0" w:space="0" w:color="auto"/>
                                                                                        <w:right w:val="none" w:sz="0" w:space="0" w:color="auto"/>
                                                                                      </w:divBdr>
                                                                                    </w:div>
                                                                                  </w:divsChild>
                                                                                </w:div>
                                                                                <w:div w:id="1809273930">
                                                                                  <w:marLeft w:val="0"/>
                                                                                  <w:marRight w:val="75"/>
                                                                                  <w:marTop w:val="75"/>
                                                                                  <w:marBottom w:val="0"/>
                                                                                  <w:divBdr>
                                                                                    <w:top w:val="none" w:sz="0" w:space="0" w:color="auto"/>
                                                                                    <w:left w:val="none" w:sz="0" w:space="0" w:color="auto"/>
                                                                                    <w:bottom w:val="none" w:sz="0" w:space="0" w:color="auto"/>
                                                                                    <w:right w:val="none" w:sz="0" w:space="0" w:color="auto"/>
                                                                                  </w:divBdr>
                                                                                  <w:divsChild>
                                                                                    <w:div w:id="2070422206">
                                                                                      <w:marLeft w:val="-15"/>
                                                                                      <w:marRight w:val="0"/>
                                                                                      <w:marTop w:val="0"/>
                                                                                      <w:marBottom w:val="0"/>
                                                                                      <w:divBdr>
                                                                                        <w:top w:val="none" w:sz="0" w:space="0" w:color="auto"/>
                                                                                        <w:left w:val="none" w:sz="0" w:space="0" w:color="auto"/>
                                                                                        <w:bottom w:val="none" w:sz="0" w:space="0" w:color="auto"/>
                                                                                        <w:right w:val="none" w:sz="0" w:space="0" w:color="auto"/>
                                                                                      </w:divBdr>
                                                                                    </w:div>
                                                                                  </w:divsChild>
                                                                                </w:div>
                                                                                <w:div w:id="718211590">
                                                                                  <w:marLeft w:val="0"/>
                                                                                  <w:marRight w:val="75"/>
                                                                                  <w:marTop w:val="75"/>
                                                                                  <w:marBottom w:val="0"/>
                                                                                  <w:divBdr>
                                                                                    <w:top w:val="none" w:sz="0" w:space="0" w:color="auto"/>
                                                                                    <w:left w:val="none" w:sz="0" w:space="0" w:color="auto"/>
                                                                                    <w:bottom w:val="none" w:sz="0" w:space="0" w:color="auto"/>
                                                                                    <w:right w:val="none" w:sz="0" w:space="0" w:color="auto"/>
                                                                                  </w:divBdr>
                                                                                  <w:divsChild>
                                                                                    <w:div w:id="1288732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12200475">
                                                      <w:marLeft w:val="0"/>
                                                      <w:marRight w:val="0"/>
                                                      <w:marTop w:val="0"/>
                                                      <w:marBottom w:val="0"/>
                                                      <w:divBdr>
                                                        <w:top w:val="none" w:sz="0" w:space="0" w:color="auto"/>
                                                        <w:left w:val="none" w:sz="0" w:space="0" w:color="auto"/>
                                                        <w:bottom w:val="none" w:sz="0" w:space="0" w:color="auto"/>
                                                        <w:right w:val="none" w:sz="0" w:space="0" w:color="auto"/>
                                                      </w:divBdr>
                                                      <w:divsChild>
                                                        <w:div w:id="263923752">
                                                          <w:marLeft w:val="0"/>
                                                          <w:marRight w:val="0"/>
                                                          <w:marTop w:val="0"/>
                                                          <w:marBottom w:val="0"/>
                                                          <w:divBdr>
                                                            <w:top w:val="none" w:sz="0" w:space="0" w:color="auto"/>
                                                            <w:left w:val="none" w:sz="0" w:space="0" w:color="auto"/>
                                                            <w:bottom w:val="none" w:sz="0" w:space="0" w:color="auto"/>
                                                            <w:right w:val="none" w:sz="0" w:space="0" w:color="auto"/>
                                                          </w:divBdr>
                                                          <w:divsChild>
                                                            <w:div w:id="680356455">
                                                              <w:marLeft w:val="0"/>
                                                              <w:marRight w:val="0"/>
                                                              <w:marTop w:val="0"/>
                                                              <w:marBottom w:val="0"/>
                                                              <w:divBdr>
                                                                <w:top w:val="none" w:sz="0" w:space="0" w:color="auto"/>
                                                                <w:left w:val="none" w:sz="0" w:space="0" w:color="auto"/>
                                                                <w:bottom w:val="none" w:sz="0" w:space="0" w:color="auto"/>
                                                                <w:right w:val="none" w:sz="0" w:space="0" w:color="auto"/>
                                                              </w:divBdr>
                                                            </w:div>
                                                          </w:divsChild>
                                                        </w:div>
                                                        <w:div w:id="1939947927">
                                                          <w:marLeft w:val="0"/>
                                                          <w:marRight w:val="0"/>
                                                          <w:marTop w:val="450"/>
                                                          <w:marBottom w:val="0"/>
                                                          <w:divBdr>
                                                            <w:top w:val="none" w:sz="0" w:space="0" w:color="auto"/>
                                                            <w:left w:val="none" w:sz="0" w:space="0" w:color="auto"/>
                                                            <w:bottom w:val="none" w:sz="0" w:space="0" w:color="auto"/>
                                                            <w:right w:val="none" w:sz="0" w:space="0" w:color="auto"/>
                                                          </w:divBdr>
                                                          <w:divsChild>
                                                            <w:div w:id="1369331730">
                                                              <w:marLeft w:val="-225"/>
                                                              <w:marRight w:val="-225"/>
                                                              <w:marTop w:val="0"/>
                                                              <w:marBottom w:val="0"/>
                                                              <w:divBdr>
                                                                <w:top w:val="none" w:sz="0" w:space="0" w:color="auto"/>
                                                                <w:left w:val="none" w:sz="0" w:space="0" w:color="auto"/>
                                                                <w:bottom w:val="none" w:sz="0" w:space="0" w:color="auto"/>
                                                                <w:right w:val="none" w:sz="0" w:space="0" w:color="auto"/>
                                                              </w:divBdr>
                                                              <w:divsChild>
                                                                <w:div w:id="359429093">
                                                                  <w:marLeft w:val="0"/>
                                                                  <w:marRight w:val="0"/>
                                                                  <w:marTop w:val="0"/>
                                                                  <w:marBottom w:val="0"/>
                                                                  <w:divBdr>
                                                                    <w:top w:val="none" w:sz="0" w:space="0" w:color="auto"/>
                                                                    <w:left w:val="none" w:sz="0" w:space="0" w:color="auto"/>
                                                                    <w:bottom w:val="none" w:sz="0" w:space="0" w:color="auto"/>
                                                                    <w:right w:val="none" w:sz="0" w:space="0" w:color="auto"/>
                                                                  </w:divBdr>
                                                                  <w:divsChild>
                                                                    <w:div w:id="32158662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388796494">
                                                              <w:marLeft w:val="-225"/>
                                                              <w:marRight w:val="-225"/>
                                                              <w:marTop w:val="0"/>
                                                              <w:marBottom w:val="0"/>
                                                              <w:divBdr>
                                                                <w:top w:val="none" w:sz="0" w:space="0" w:color="auto"/>
                                                                <w:left w:val="none" w:sz="0" w:space="0" w:color="auto"/>
                                                                <w:bottom w:val="none" w:sz="0" w:space="0" w:color="auto"/>
                                                                <w:right w:val="none" w:sz="0" w:space="0" w:color="auto"/>
                                                              </w:divBdr>
                                                              <w:divsChild>
                                                                <w:div w:id="1529099366">
                                                                  <w:marLeft w:val="0"/>
                                                                  <w:marRight w:val="0"/>
                                                                  <w:marTop w:val="0"/>
                                                                  <w:marBottom w:val="0"/>
                                                                  <w:divBdr>
                                                                    <w:top w:val="none" w:sz="0" w:space="0" w:color="auto"/>
                                                                    <w:left w:val="none" w:sz="0" w:space="0" w:color="auto"/>
                                                                    <w:bottom w:val="none" w:sz="0" w:space="0" w:color="auto"/>
                                                                    <w:right w:val="none" w:sz="0" w:space="0" w:color="auto"/>
                                                                  </w:divBdr>
                                                                  <w:divsChild>
                                                                    <w:div w:id="257913816">
                                                                      <w:marLeft w:val="0"/>
                                                                      <w:marRight w:val="0"/>
                                                                      <w:marTop w:val="0"/>
                                                                      <w:marBottom w:val="300"/>
                                                                      <w:divBdr>
                                                                        <w:top w:val="single" w:sz="6" w:space="0" w:color="A9A9A9"/>
                                                                        <w:left w:val="single" w:sz="6" w:space="0" w:color="A9A9A9"/>
                                                                        <w:bottom w:val="single" w:sz="6" w:space="0" w:color="A9A9A9"/>
                                                                        <w:right w:val="single" w:sz="6" w:space="0" w:color="A9A9A9"/>
                                                                      </w:divBdr>
                                                                      <w:divsChild>
                                                                        <w:div w:id="998773244">
                                                                          <w:marLeft w:val="0"/>
                                                                          <w:marRight w:val="0"/>
                                                                          <w:marTop w:val="0"/>
                                                                          <w:marBottom w:val="0"/>
                                                                          <w:divBdr>
                                                                            <w:top w:val="none" w:sz="0" w:space="0" w:color="DDDDDD"/>
                                                                            <w:left w:val="none" w:sz="0" w:space="0" w:color="DDDDDD"/>
                                                                            <w:bottom w:val="none" w:sz="0" w:space="0" w:color="DDDDDD"/>
                                                                            <w:right w:val="none" w:sz="0" w:space="0" w:color="DDDDDD"/>
                                                                          </w:divBdr>
                                                                          <w:divsChild>
                                                                            <w:div w:id="766072509">
                                                                              <w:marLeft w:val="0"/>
                                                                              <w:marRight w:val="0"/>
                                                                              <w:marTop w:val="0"/>
                                                                              <w:marBottom w:val="0"/>
                                                                              <w:divBdr>
                                                                                <w:top w:val="none" w:sz="0" w:space="0" w:color="DDDDDD"/>
                                                                                <w:left w:val="none" w:sz="0" w:space="4" w:color="DDDDDD"/>
                                                                                <w:bottom w:val="single" w:sz="6" w:space="4" w:color="DDDDDD"/>
                                                                                <w:right w:val="none" w:sz="0" w:space="0" w:color="DDDDDD"/>
                                                                              </w:divBdr>
                                                                              <w:divsChild>
                                                                                <w:div w:id="666132718">
                                                                                  <w:marLeft w:val="0"/>
                                                                                  <w:marRight w:val="75"/>
                                                                                  <w:marTop w:val="75"/>
                                                                                  <w:marBottom w:val="0"/>
                                                                                  <w:divBdr>
                                                                                    <w:top w:val="none" w:sz="0" w:space="0" w:color="auto"/>
                                                                                    <w:left w:val="none" w:sz="0" w:space="0" w:color="auto"/>
                                                                                    <w:bottom w:val="none" w:sz="0" w:space="0" w:color="auto"/>
                                                                                    <w:right w:val="none" w:sz="0" w:space="0" w:color="auto"/>
                                                                                  </w:divBdr>
                                                                                  <w:divsChild>
                                                                                    <w:div w:id="1225801183">
                                                                                      <w:marLeft w:val="0"/>
                                                                                      <w:marRight w:val="0"/>
                                                                                      <w:marTop w:val="0"/>
                                                                                      <w:marBottom w:val="0"/>
                                                                                      <w:divBdr>
                                                                                        <w:top w:val="none" w:sz="0" w:space="0" w:color="auto"/>
                                                                                        <w:left w:val="none" w:sz="0" w:space="0" w:color="auto"/>
                                                                                        <w:bottom w:val="none" w:sz="0" w:space="0" w:color="auto"/>
                                                                                        <w:right w:val="none" w:sz="0" w:space="0" w:color="auto"/>
                                                                                      </w:divBdr>
                                                                                    </w:div>
                                                                                  </w:divsChild>
                                                                                </w:div>
                                                                                <w:div w:id="991180081">
                                                                                  <w:marLeft w:val="0"/>
                                                                                  <w:marRight w:val="75"/>
                                                                                  <w:marTop w:val="75"/>
                                                                                  <w:marBottom w:val="0"/>
                                                                                  <w:divBdr>
                                                                                    <w:top w:val="none" w:sz="0" w:space="0" w:color="auto"/>
                                                                                    <w:left w:val="none" w:sz="0" w:space="0" w:color="auto"/>
                                                                                    <w:bottom w:val="none" w:sz="0" w:space="0" w:color="auto"/>
                                                                                    <w:right w:val="none" w:sz="0" w:space="0" w:color="auto"/>
                                                                                  </w:divBdr>
                                                                                  <w:divsChild>
                                                                                    <w:div w:id="1116026662">
                                                                                      <w:marLeft w:val="0"/>
                                                                                      <w:marRight w:val="0"/>
                                                                                      <w:marTop w:val="0"/>
                                                                                      <w:marBottom w:val="0"/>
                                                                                      <w:divBdr>
                                                                                        <w:top w:val="none" w:sz="0" w:space="0" w:color="auto"/>
                                                                                        <w:left w:val="none" w:sz="0" w:space="0" w:color="auto"/>
                                                                                        <w:bottom w:val="none" w:sz="0" w:space="0" w:color="auto"/>
                                                                                        <w:right w:val="none" w:sz="0" w:space="0" w:color="auto"/>
                                                                                      </w:divBdr>
                                                                                    </w:div>
                                                                                  </w:divsChild>
                                                                                </w:div>
                                                                                <w:div w:id="675965726">
                                                                                  <w:marLeft w:val="0"/>
                                                                                  <w:marRight w:val="75"/>
                                                                                  <w:marTop w:val="75"/>
                                                                                  <w:marBottom w:val="0"/>
                                                                                  <w:divBdr>
                                                                                    <w:top w:val="none" w:sz="0" w:space="0" w:color="auto"/>
                                                                                    <w:left w:val="none" w:sz="0" w:space="0" w:color="auto"/>
                                                                                    <w:bottom w:val="none" w:sz="0" w:space="0" w:color="auto"/>
                                                                                    <w:right w:val="none" w:sz="0" w:space="0" w:color="auto"/>
                                                                                  </w:divBdr>
                                                                                  <w:divsChild>
                                                                                    <w:div w:id="705526994">
                                                                                      <w:marLeft w:val="-15"/>
                                                                                      <w:marRight w:val="0"/>
                                                                                      <w:marTop w:val="0"/>
                                                                                      <w:marBottom w:val="0"/>
                                                                                      <w:divBdr>
                                                                                        <w:top w:val="none" w:sz="0" w:space="0" w:color="auto"/>
                                                                                        <w:left w:val="none" w:sz="0" w:space="0" w:color="auto"/>
                                                                                        <w:bottom w:val="none" w:sz="0" w:space="0" w:color="auto"/>
                                                                                        <w:right w:val="none" w:sz="0" w:space="0" w:color="auto"/>
                                                                                      </w:divBdr>
                                                                                    </w:div>
                                                                                  </w:divsChild>
                                                                                </w:div>
                                                                                <w:div w:id="1745183472">
                                                                                  <w:marLeft w:val="0"/>
                                                                                  <w:marRight w:val="75"/>
                                                                                  <w:marTop w:val="75"/>
                                                                                  <w:marBottom w:val="0"/>
                                                                                  <w:divBdr>
                                                                                    <w:top w:val="none" w:sz="0" w:space="0" w:color="auto"/>
                                                                                    <w:left w:val="none" w:sz="0" w:space="0" w:color="auto"/>
                                                                                    <w:bottom w:val="none" w:sz="0" w:space="0" w:color="auto"/>
                                                                                    <w:right w:val="none" w:sz="0" w:space="0" w:color="auto"/>
                                                                                  </w:divBdr>
                                                                                  <w:divsChild>
                                                                                    <w:div w:id="2041857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70431373">
                                                      <w:marLeft w:val="0"/>
                                                      <w:marRight w:val="0"/>
                                                      <w:marTop w:val="0"/>
                                                      <w:marBottom w:val="0"/>
                                                      <w:divBdr>
                                                        <w:top w:val="none" w:sz="0" w:space="0" w:color="auto"/>
                                                        <w:left w:val="none" w:sz="0" w:space="0" w:color="auto"/>
                                                        <w:bottom w:val="none" w:sz="0" w:space="0" w:color="auto"/>
                                                        <w:right w:val="none" w:sz="0" w:space="0" w:color="auto"/>
                                                      </w:divBdr>
                                                      <w:divsChild>
                                                        <w:div w:id="2068726647">
                                                          <w:marLeft w:val="0"/>
                                                          <w:marRight w:val="0"/>
                                                          <w:marTop w:val="0"/>
                                                          <w:marBottom w:val="0"/>
                                                          <w:divBdr>
                                                            <w:top w:val="none" w:sz="0" w:space="0" w:color="auto"/>
                                                            <w:left w:val="none" w:sz="0" w:space="0" w:color="auto"/>
                                                            <w:bottom w:val="none" w:sz="0" w:space="0" w:color="auto"/>
                                                            <w:right w:val="none" w:sz="0" w:space="0" w:color="auto"/>
                                                          </w:divBdr>
                                                          <w:divsChild>
                                                            <w:div w:id="668675595">
                                                              <w:marLeft w:val="0"/>
                                                              <w:marRight w:val="0"/>
                                                              <w:marTop w:val="0"/>
                                                              <w:marBottom w:val="0"/>
                                                              <w:divBdr>
                                                                <w:top w:val="none" w:sz="0" w:space="0" w:color="auto"/>
                                                                <w:left w:val="none" w:sz="0" w:space="0" w:color="auto"/>
                                                                <w:bottom w:val="none" w:sz="0" w:space="0" w:color="auto"/>
                                                                <w:right w:val="none" w:sz="0" w:space="0" w:color="auto"/>
                                                              </w:divBdr>
                                                            </w:div>
                                                          </w:divsChild>
                                                        </w:div>
                                                        <w:div w:id="1084569094">
                                                          <w:marLeft w:val="0"/>
                                                          <w:marRight w:val="0"/>
                                                          <w:marTop w:val="450"/>
                                                          <w:marBottom w:val="0"/>
                                                          <w:divBdr>
                                                            <w:top w:val="none" w:sz="0" w:space="0" w:color="auto"/>
                                                            <w:left w:val="none" w:sz="0" w:space="0" w:color="auto"/>
                                                            <w:bottom w:val="none" w:sz="0" w:space="0" w:color="auto"/>
                                                            <w:right w:val="none" w:sz="0" w:space="0" w:color="auto"/>
                                                          </w:divBdr>
                                                          <w:divsChild>
                                                            <w:div w:id="332880430">
                                                              <w:marLeft w:val="-225"/>
                                                              <w:marRight w:val="-225"/>
                                                              <w:marTop w:val="0"/>
                                                              <w:marBottom w:val="0"/>
                                                              <w:divBdr>
                                                                <w:top w:val="none" w:sz="0" w:space="0" w:color="auto"/>
                                                                <w:left w:val="none" w:sz="0" w:space="0" w:color="auto"/>
                                                                <w:bottom w:val="none" w:sz="0" w:space="0" w:color="auto"/>
                                                                <w:right w:val="none" w:sz="0" w:space="0" w:color="auto"/>
                                                              </w:divBdr>
                                                              <w:divsChild>
                                                                <w:div w:id="1057238300">
                                                                  <w:marLeft w:val="0"/>
                                                                  <w:marRight w:val="0"/>
                                                                  <w:marTop w:val="0"/>
                                                                  <w:marBottom w:val="0"/>
                                                                  <w:divBdr>
                                                                    <w:top w:val="none" w:sz="0" w:space="0" w:color="auto"/>
                                                                    <w:left w:val="none" w:sz="0" w:space="0" w:color="auto"/>
                                                                    <w:bottom w:val="none" w:sz="0" w:space="0" w:color="auto"/>
                                                                    <w:right w:val="none" w:sz="0" w:space="0" w:color="auto"/>
                                                                  </w:divBdr>
                                                                  <w:divsChild>
                                                                    <w:div w:id="118949166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276791521">
                                                              <w:marLeft w:val="-225"/>
                                                              <w:marRight w:val="-225"/>
                                                              <w:marTop w:val="0"/>
                                                              <w:marBottom w:val="0"/>
                                                              <w:divBdr>
                                                                <w:top w:val="none" w:sz="0" w:space="0" w:color="auto"/>
                                                                <w:left w:val="none" w:sz="0" w:space="0" w:color="auto"/>
                                                                <w:bottom w:val="none" w:sz="0" w:space="0" w:color="auto"/>
                                                                <w:right w:val="none" w:sz="0" w:space="0" w:color="auto"/>
                                                              </w:divBdr>
                                                              <w:divsChild>
                                                                <w:div w:id="773593522">
                                                                  <w:marLeft w:val="0"/>
                                                                  <w:marRight w:val="0"/>
                                                                  <w:marTop w:val="0"/>
                                                                  <w:marBottom w:val="0"/>
                                                                  <w:divBdr>
                                                                    <w:top w:val="none" w:sz="0" w:space="0" w:color="auto"/>
                                                                    <w:left w:val="none" w:sz="0" w:space="0" w:color="auto"/>
                                                                    <w:bottom w:val="none" w:sz="0" w:space="0" w:color="auto"/>
                                                                    <w:right w:val="none" w:sz="0" w:space="0" w:color="auto"/>
                                                                  </w:divBdr>
                                                                  <w:divsChild>
                                                                    <w:div w:id="474446144">
                                                                      <w:marLeft w:val="0"/>
                                                                      <w:marRight w:val="0"/>
                                                                      <w:marTop w:val="0"/>
                                                                      <w:marBottom w:val="300"/>
                                                                      <w:divBdr>
                                                                        <w:top w:val="single" w:sz="6" w:space="0" w:color="A9A9A9"/>
                                                                        <w:left w:val="single" w:sz="6" w:space="0" w:color="A9A9A9"/>
                                                                        <w:bottom w:val="single" w:sz="6" w:space="0" w:color="A9A9A9"/>
                                                                        <w:right w:val="single" w:sz="6" w:space="0" w:color="A9A9A9"/>
                                                                      </w:divBdr>
                                                                      <w:divsChild>
                                                                        <w:div w:id="933712452">
                                                                          <w:marLeft w:val="0"/>
                                                                          <w:marRight w:val="0"/>
                                                                          <w:marTop w:val="0"/>
                                                                          <w:marBottom w:val="0"/>
                                                                          <w:divBdr>
                                                                            <w:top w:val="none" w:sz="0" w:space="0" w:color="DDDDDD"/>
                                                                            <w:left w:val="none" w:sz="0" w:space="0" w:color="DDDDDD"/>
                                                                            <w:bottom w:val="none" w:sz="0" w:space="0" w:color="DDDDDD"/>
                                                                            <w:right w:val="none" w:sz="0" w:space="0" w:color="DDDDDD"/>
                                                                          </w:divBdr>
                                                                          <w:divsChild>
                                                                            <w:div w:id="1771925320">
                                                                              <w:marLeft w:val="0"/>
                                                                              <w:marRight w:val="0"/>
                                                                              <w:marTop w:val="0"/>
                                                                              <w:marBottom w:val="0"/>
                                                                              <w:divBdr>
                                                                                <w:top w:val="none" w:sz="0" w:space="0" w:color="DDDDDD"/>
                                                                                <w:left w:val="none" w:sz="0" w:space="4" w:color="DDDDDD"/>
                                                                                <w:bottom w:val="single" w:sz="6" w:space="4" w:color="DDDDDD"/>
                                                                                <w:right w:val="none" w:sz="0" w:space="0" w:color="DDDDDD"/>
                                                                              </w:divBdr>
                                                                              <w:divsChild>
                                                                                <w:div w:id="410155321">
                                                                                  <w:marLeft w:val="0"/>
                                                                                  <w:marRight w:val="75"/>
                                                                                  <w:marTop w:val="75"/>
                                                                                  <w:marBottom w:val="0"/>
                                                                                  <w:divBdr>
                                                                                    <w:top w:val="none" w:sz="0" w:space="0" w:color="auto"/>
                                                                                    <w:left w:val="none" w:sz="0" w:space="0" w:color="auto"/>
                                                                                    <w:bottom w:val="none" w:sz="0" w:space="0" w:color="auto"/>
                                                                                    <w:right w:val="none" w:sz="0" w:space="0" w:color="auto"/>
                                                                                  </w:divBdr>
                                                                                  <w:divsChild>
                                                                                    <w:div w:id="645670355">
                                                                                      <w:marLeft w:val="0"/>
                                                                                      <w:marRight w:val="0"/>
                                                                                      <w:marTop w:val="0"/>
                                                                                      <w:marBottom w:val="0"/>
                                                                                      <w:divBdr>
                                                                                        <w:top w:val="none" w:sz="0" w:space="0" w:color="auto"/>
                                                                                        <w:left w:val="none" w:sz="0" w:space="0" w:color="auto"/>
                                                                                        <w:bottom w:val="none" w:sz="0" w:space="0" w:color="auto"/>
                                                                                        <w:right w:val="none" w:sz="0" w:space="0" w:color="auto"/>
                                                                                      </w:divBdr>
                                                                                    </w:div>
                                                                                  </w:divsChild>
                                                                                </w:div>
                                                                                <w:div w:id="1395817393">
                                                                                  <w:marLeft w:val="0"/>
                                                                                  <w:marRight w:val="75"/>
                                                                                  <w:marTop w:val="75"/>
                                                                                  <w:marBottom w:val="0"/>
                                                                                  <w:divBdr>
                                                                                    <w:top w:val="none" w:sz="0" w:space="0" w:color="auto"/>
                                                                                    <w:left w:val="none" w:sz="0" w:space="0" w:color="auto"/>
                                                                                    <w:bottom w:val="none" w:sz="0" w:space="0" w:color="auto"/>
                                                                                    <w:right w:val="none" w:sz="0" w:space="0" w:color="auto"/>
                                                                                  </w:divBdr>
                                                                                  <w:divsChild>
                                                                                    <w:div w:id="874273420">
                                                                                      <w:marLeft w:val="0"/>
                                                                                      <w:marRight w:val="0"/>
                                                                                      <w:marTop w:val="0"/>
                                                                                      <w:marBottom w:val="0"/>
                                                                                      <w:divBdr>
                                                                                        <w:top w:val="none" w:sz="0" w:space="0" w:color="auto"/>
                                                                                        <w:left w:val="none" w:sz="0" w:space="0" w:color="auto"/>
                                                                                        <w:bottom w:val="none" w:sz="0" w:space="0" w:color="auto"/>
                                                                                        <w:right w:val="none" w:sz="0" w:space="0" w:color="auto"/>
                                                                                      </w:divBdr>
                                                                                    </w:div>
                                                                                  </w:divsChild>
                                                                                </w:div>
                                                                                <w:div w:id="570427564">
                                                                                  <w:marLeft w:val="0"/>
                                                                                  <w:marRight w:val="75"/>
                                                                                  <w:marTop w:val="75"/>
                                                                                  <w:marBottom w:val="0"/>
                                                                                  <w:divBdr>
                                                                                    <w:top w:val="none" w:sz="0" w:space="0" w:color="auto"/>
                                                                                    <w:left w:val="none" w:sz="0" w:space="0" w:color="auto"/>
                                                                                    <w:bottom w:val="none" w:sz="0" w:space="0" w:color="auto"/>
                                                                                    <w:right w:val="none" w:sz="0" w:space="0" w:color="auto"/>
                                                                                  </w:divBdr>
                                                                                  <w:divsChild>
                                                                                    <w:div w:id="1934586789">
                                                                                      <w:marLeft w:val="-15"/>
                                                                                      <w:marRight w:val="0"/>
                                                                                      <w:marTop w:val="0"/>
                                                                                      <w:marBottom w:val="0"/>
                                                                                      <w:divBdr>
                                                                                        <w:top w:val="none" w:sz="0" w:space="0" w:color="auto"/>
                                                                                        <w:left w:val="none" w:sz="0" w:space="0" w:color="auto"/>
                                                                                        <w:bottom w:val="none" w:sz="0" w:space="0" w:color="auto"/>
                                                                                        <w:right w:val="none" w:sz="0" w:space="0" w:color="auto"/>
                                                                                      </w:divBdr>
                                                                                    </w:div>
                                                                                  </w:divsChild>
                                                                                </w:div>
                                                                                <w:div w:id="71707951">
                                                                                  <w:marLeft w:val="0"/>
                                                                                  <w:marRight w:val="75"/>
                                                                                  <w:marTop w:val="75"/>
                                                                                  <w:marBottom w:val="0"/>
                                                                                  <w:divBdr>
                                                                                    <w:top w:val="none" w:sz="0" w:space="0" w:color="auto"/>
                                                                                    <w:left w:val="none" w:sz="0" w:space="0" w:color="auto"/>
                                                                                    <w:bottom w:val="none" w:sz="0" w:space="0" w:color="auto"/>
                                                                                    <w:right w:val="none" w:sz="0" w:space="0" w:color="auto"/>
                                                                                  </w:divBdr>
                                                                                  <w:divsChild>
                                                                                    <w:div w:id="1008211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2961467">
                                                      <w:marLeft w:val="0"/>
                                                      <w:marRight w:val="0"/>
                                                      <w:marTop w:val="0"/>
                                                      <w:marBottom w:val="0"/>
                                                      <w:divBdr>
                                                        <w:top w:val="none" w:sz="0" w:space="0" w:color="auto"/>
                                                        <w:left w:val="none" w:sz="0" w:space="0" w:color="auto"/>
                                                        <w:bottom w:val="none" w:sz="0" w:space="0" w:color="auto"/>
                                                        <w:right w:val="none" w:sz="0" w:space="0" w:color="auto"/>
                                                      </w:divBdr>
                                                      <w:divsChild>
                                                        <w:div w:id="1198083876">
                                                          <w:marLeft w:val="0"/>
                                                          <w:marRight w:val="0"/>
                                                          <w:marTop w:val="0"/>
                                                          <w:marBottom w:val="0"/>
                                                          <w:divBdr>
                                                            <w:top w:val="none" w:sz="0" w:space="0" w:color="auto"/>
                                                            <w:left w:val="none" w:sz="0" w:space="0" w:color="auto"/>
                                                            <w:bottom w:val="none" w:sz="0" w:space="0" w:color="auto"/>
                                                            <w:right w:val="none" w:sz="0" w:space="0" w:color="auto"/>
                                                          </w:divBdr>
                                                          <w:divsChild>
                                                            <w:div w:id="2024866491">
                                                              <w:marLeft w:val="0"/>
                                                              <w:marRight w:val="0"/>
                                                              <w:marTop w:val="0"/>
                                                              <w:marBottom w:val="0"/>
                                                              <w:divBdr>
                                                                <w:top w:val="none" w:sz="0" w:space="0" w:color="auto"/>
                                                                <w:left w:val="none" w:sz="0" w:space="0" w:color="auto"/>
                                                                <w:bottom w:val="none" w:sz="0" w:space="0" w:color="auto"/>
                                                                <w:right w:val="none" w:sz="0" w:space="0" w:color="auto"/>
                                                              </w:divBdr>
                                                            </w:div>
                                                          </w:divsChild>
                                                        </w:div>
                                                        <w:div w:id="887686301">
                                                          <w:marLeft w:val="0"/>
                                                          <w:marRight w:val="0"/>
                                                          <w:marTop w:val="450"/>
                                                          <w:marBottom w:val="0"/>
                                                          <w:divBdr>
                                                            <w:top w:val="none" w:sz="0" w:space="0" w:color="auto"/>
                                                            <w:left w:val="none" w:sz="0" w:space="0" w:color="auto"/>
                                                            <w:bottom w:val="none" w:sz="0" w:space="0" w:color="auto"/>
                                                            <w:right w:val="none" w:sz="0" w:space="0" w:color="auto"/>
                                                          </w:divBdr>
                                                          <w:divsChild>
                                                            <w:div w:id="2026439858">
                                                              <w:marLeft w:val="-225"/>
                                                              <w:marRight w:val="-225"/>
                                                              <w:marTop w:val="0"/>
                                                              <w:marBottom w:val="0"/>
                                                              <w:divBdr>
                                                                <w:top w:val="none" w:sz="0" w:space="0" w:color="auto"/>
                                                                <w:left w:val="none" w:sz="0" w:space="0" w:color="auto"/>
                                                                <w:bottom w:val="none" w:sz="0" w:space="0" w:color="auto"/>
                                                                <w:right w:val="none" w:sz="0" w:space="0" w:color="auto"/>
                                                              </w:divBdr>
                                                              <w:divsChild>
                                                                <w:div w:id="1482506551">
                                                                  <w:marLeft w:val="0"/>
                                                                  <w:marRight w:val="0"/>
                                                                  <w:marTop w:val="0"/>
                                                                  <w:marBottom w:val="0"/>
                                                                  <w:divBdr>
                                                                    <w:top w:val="none" w:sz="0" w:space="0" w:color="auto"/>
                                                                    <w:left w:val="none" w:sz="0" w:space="0" w:color="auto"/>
                                                                    <w:bottom w:val="none" w:sz="0" w:space="0" w:color="auto"/>
                                                                    <w:right w:val="none" w:sz="0" w:space="0" w:color="auto"/>
                                                                  </w:divBdr>
                                                                  <w:divsChild>
                                                                    <w:div w:id="121380927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744768558">
                                                              <w:marLeft w:val="-225"/>
                                                              <w:marRight w:val="-225"/>
                                                              <w:marTop w:val="0"/>
                                                              <w:marBottom w:val="0"/>
                                                              <w:divBdr>
                                                                <w:top w:val="none" w:sz="0" w:space="0" w:color="auto"/>
                                                                <w:left w:val="none" w:sz="0" w:space="0" w:color="auto"/>
                                                                <w:bottom w:val="none" w:sz="0" w:space="0" w:color="auto"/>
                                                                <w:right w:val="none" w:sz="0" w:space="0" w:color="auto"/>
                                                              </w:divBdr>
                                                              <w:divsChild>
                                                                <w:div w:id="277838728">
                                                                  <w:marLeft w:val="0"/>
                                                                  <w:marRight w:val="0"/>
                                                                  <w:marTop w:val="0"/>
                                                                  <w:marBottom w:val="0"/>
                                                                  <w:divBdr>
                                                                    <w:top w:val="none" w:sz="0" w:space="0" w:color="auto"/>
                                                                    <w:left w:val="none" w:sz="0" w:space="0" w:color="auto"/>
                                                                    <w:bottom w:val="none" w:sz="0" w:space="0" w:color="auto"/>
                                                                    <w:right w:val="none" w:sz="0" w:space="0" w:color="auto"/>
                                                                  </w:divBdr>
                                                                  <w:divsChild>
                                                                    <w:div w:id="179324473">
                                                                      <w:marLeft w:val="0"/>
                                                                      <w:marRight w:val="0"/>
                                                                      <w:marTop w:val="0"/>
                                                                      <w:marBottom w:val="300"/>
                                                                      <w:divBdr>
                                                                        <w:top w:val="single" w:sz="6" w:space="0" w:color="A9A9A9"/>
                                                                        <w:left w:val="single" w:sz="6" w:space="0" w:color="A9A9A9"/>
                                                                        <w:bottom w:val="single" w:sz="6" w:space="0" w:color="A9A9A9"/>
                                                                        <w:right w:val="single" w:sz="6" w:space="0" w:color="A9A9A9"/>
                                                                      </w:divBdr>
                                                                      <w:divsChild>
                                                                        <w:div w:id="536771386">
                                                                          <w:marLeft w:val="0"/>
                                                                          <w:marRight w:val="0"/>
                                                                          <w:marTop w:val="0"/>
                                                                          <w:marBottom w:val="0"/>
                                                                          <w:divBdr>
                                                                            <w:top w:val="none" w:sz="0" w:space="0" w:color="DDDDDD"/>
                                                                            <w:left w:val="none" w:sz="0" w:space="0" w:color="DDDDDD"/>
                                                                            <w:bottom w:val="none" w:sz="0" w:space="0" w:color="DDDDDD"/>
                                                                            <w:right w:val="none" w:sz="0" w:space="0" w:color="DDDDDD"/>
                                                                          </w:divBdr>
                                                                          <w:divsChild>
                                                                            <w:div w:id="1858736707">
                                                                              <w:marLeft w:val="0"/>
                                                                              <w:marRight w:val="0"/>
                                                                              <w:marTop w:val="0"/>
                                                                              <w:marBottom w:val="0"/>
                                                                              <w:divBdr>
                                                                                <w:top w:val="none" w:sz="0" w:space="0" w:color="DDDDDD"/>
                                                                                <w:left w:val="none" w:sz="0" w:space="4" w:color="DDDDDD"/>
                                                                                <w:bottom w:val="single" w:sz="6" w:space="4" w:color="DDDDDD"/>
                                                                                <w:right w:val="none" w:sz="0" w:space="0" w:color="DDDDDD"/>
                                                                              </w:divBdr>
                                                                              <w:divsChild>
                                                                                <w:div w:id="1405906480">
                                                                                  <w:marLeft w:val="0"/>
                                                                                  <w:marRight w:val="75"/>
                                                                                  <w:marTop w:val="75"/>
                                                                                  <w:marBottom w:val="0"/>
                                                                                  <w:divBdr>
                                                                                    <w:top w:val="none" w:sz="0" w:space="0" w:color="auto"/>
                                                                                    <w:left w:val="none" w:sz="0" w:space="0" w:color="auto"/>
                                                                                    <w:bottom w:val="none" w:sz="0" w:space="0" w:color="auto"/>
                                                                                    <w:right w:val="none" w:sz="0" w:space="0" w:color="auto"/>
                                                                                  </w:divBdr>
                                                                                  <w:divsChild>
                                                                                    <w:div w:id="605116688">
                                                                                      <w:marLeft w:val="0"/>
                                                                                      <w:marRight w:val="0"/>
                                                                                      <w:marTop w:val="0"/>
                                                                                      <w:marBottom w:val="0"/>
                                                                                      <w:divBdr>
                                                                                        <w:top w:val="none" w:sz="0" w:space="0" w:color="auto"/>
                                                                                        <w:left w:val="none" w:sz="0" w:space="0" w:color="auto"/>
                                                                                        <w:bottom w:val="none" w:sz="0" w:space="0" w:color="auto"/>
                                                                                        <w:right w:val="none" w:sz="0" w:space="0" w:color="auto"/>
                                                                                      </w:divBdr>
                                                                                    </w:div>
                                                                                  </w:divsChild>
                                                                                </w:div>
                                                                                <w:div w:id="1462305774">
                                                                                  <w:marLeft w:val="0"/>
                                                                                  <w:marRight w:val="75"/>
                                                                                  <w:marTop w:val="75"/>
                                                                                  <w:marBottom w:val="0"/>
                                                                                  <w:divBdr>
                                                                                    <w:top w:val="none" w:sz="0" w:space="0" w:color="auto"/>
                                                                                    <w:left w:val="none" w:sz="0" w:space="0" w:color="auto"/>
                                                                                    <w:bottom w:val="none" w:sz="0" w:space="0" w:color="auto"/>
                                                                                    <w:right w:val="none" w:sz="0" w:space="0" w:color="auto"/>
                                                                                  </w:divBdr>
                                                                                  <w:divsChild>
                                                                                    <w:div w:id="1593852034">
                                                                                      <w:marLeft w:val="0"/>
                                                                                      <w:marRight w:val="0"/>
                                                                                      <w:marTop w:val="0"/>
                                                                                      <w:marBottom w:val="0"/>
                                                                                      <w:divBdr>
                                                                                        <w:top w:val="none" w:sz="0" w:space="0" w:color="auto"/>
                                                                                        <w:left w:val="none" w:sz="0" w:space="0" w:color="auto"/>
                                                                                        <w:bottom w:val="none" w:sz="0" w:space="0" w:color="auto"/>
                                                                                        <w:right w:val="none" w:sz="0" w:space="0" w:color="auto"/>
                                                                                      </w:divBdr>
                                                                                    </w:div>
                                                                                  </w:divsChild>
                                                                                </w:div>
                                                                                <w:div w:id="1807432709">
                                                                                  <w:marLeft w:val="0"/>
                                                                                  <w:marRight w:val="75"/>
                                                                                  <w:marTop w:val="75"/>
                                                                                  <w:marBottom w:val="0"/>
                                                                                  <w:divBdr>
                                                                                    <w:top w:val="none" w:sz="0" w:space="0" w:color="auto"/>
                                                                                    <w:left w:val="none" w:sz="0" w:space="0" w:color="auto"/>
                                                                                    <w:bottom w:val="none" w:sz="0" w:space="0" w:color="auto"/>
                                                                                    <w:right w:val="none" w:sz="0" w:space="0" w:color="auto"/>
                                                                                  </w:divBdr>
                                                                                  <w:divsChild>
                                                                                    <w:div w:id="1435590228">
                                                                                      <w:marLeft w:val="-15"/>
                                                                                      <w:marRight w:val="0"/>
                                                                                      <w:marTop w:val="0"/>
                                                                                      <w:marBottom w:val="0"/>
                                                                                      <w:divBdr>
                                                                                        <w:top w:val="none" w:sz="0" w:space="0" w:color="auto"/>
                                                                                        <w:left w:val="none" w:sz="0" w:space="0" w:color="auto"/>
                                                                                        <w:bottom w:val="none" w:sz="0" w:space="0" w:color="auto"/>
                                                                                        <w:right w:val="none" w:sz="0" w:space="0" w:color="auto"/>
                                                                                      </w:divBdr>
                                                                                    </w:div>
                                                                                  </w:divsChild>
                                                                                </w:div>
                                                                                <w:div w:id="1078290629">
                                                                                  <w:marLeft w:val="0"/>
                                                                                  <w:marRight w:val="75"/>
                                                                                  <w:marTop w:val="75"/>
                                                                                  <w:marBottom w:val="0"/>
                                                                                  <w:divBdr>
                                                                                    <w:top w:val="none" w:sz="0" w:space="0" w:color="auto"/>
                                                                                    <w:left w:val="none" w:sz="0" w:space="0" w:color="auto"/>
                                                                                    <w:bottom w:val="none" w:sz="0" w:space="0" w:color="auto"/>
                                                                                    <w:right w:val="none" w:sz="0" w:space="0" w:color="auto"/>
                                                                                  </w:divBdr>
                                                                                  <w:divsChild>
                                                                                    <w:div w:id="619262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76433970">
                                                      <w:marLeft w:val="0"/>
                                                      <w:marRight w:val="0"/>
                                                      <w:marTop w:val="0"/>
                                                      <w:marBottom w:val="0"/>
                                                      <w:divBdr>
                                                        <w:top w:val="none" w:sz="0" w:space="0" w:color="auto"/>
                                                        <w:left w:val="none" w:sz="0" w:space="0" w:color="auto"/>
                                                        <w:bottom w:val="none" w:sz="0" w:space="0" w:color="auto"/>
                                                        <w:right w:val="none" w:sz="0" w:space="0" w:color="auto"/>
                                                      </w:divBdr>
                                                      <w:divsChild>
                                                        <w:div w:id="707532364">
                                                          <w:marLeft w:val="0"/>
                                                          <w:marRight w:val="0"/>
                                                          <w:marTop w:val="0"/>
                                                          <w:marBottom w:val="0"/>
                                                          <w:divBdr>
                                                            <w:top w:val="none" w:sz="0" w:space="0" w:color="auto"/>
                                                            <w:left w:val="none" w:sz="0" w:space="0" w:color="auto"/>
                                                            <w:bottom w:val="none" w:sz="0" w:space="0" w:color="auto"/>
                                                            <w:right w:val="none" w:sz="0" w:space="0" w:color="auto"/>
                                                          </w:divBdr>
                                                          <w:divsChild>
                                                            <w:div w:id="400099602">
                                                              <w:marLeft w:val="0"/>
                                                              <w:marRight w:val="0"/>
                                                              <w:marTop w:val="0"/>
                                                              <w:marBottom w:val="0"/>
                                                              <w:divBdr>
                                                                <w:top w:val="none" w:sz="0" w:space="0" w:color="auto"/>
                                                                <w:left w:val="none" w:sz="0" w:space="0" w:color="auto"/>
                                                                <w:bottom w:val="none" w:sz="0" w:space="0" w:color="auto"/>
                                                                <w:right w:val="none" w:sz="0" w:space="0" w:color="auto"/>
                                                              </w:divBdr>
                                                            </w:div>
                                                            <w:div w:id="2086367825">
                                                              <w:marLeft w:val="0"/>
                                                              <w:marRight w:val="0"/>
                                                              <w:marTop w:val="0"/>
                                                              <w:marBottom w:val="0"/>
                                                              <w:divBdr>
                                                                <w:top w:val="none" w:sz="0" w:space="0" w:color="auto"/>
                                                                <w:left w:val="none" w:sz="0" w:space="0" w:color="auto"/>
                                                                <w:bottom w:val="none" w:sz="0" w:space="0" w:color="auto"/>
                                                                <w:right w:val="none" w:sz="0" w:space="0" w:color="auto"/>
                                                              </w:divBdr>
                                                            </w:div>
                                                          </w:divsChild>
                                                        </w:div>
                                                        <w:div w:id="1678729563">
                                                          <w:marLeft w:val="0"/>
                                                          <w:marRight w:val="0"/>
                                                          <w:marTop w:val="450"/>
                                                          <w:marBottom w:val="0"/>
                                                          <w:divBdr>
                                                            <w:top w:val="none" w:sz="0" w:space="0" w:color="auto"/>
                                                            <w:left w:val="none" w:sz="0" w:space="0" w:color="auto"/>
                                                            <w:bottom w:val="none" w:sz="0" w:space="0" w:color="auto"/>
                                                            <w:right w:val="none" w:sz="0" w:space="0" w:color="auto"/>
                                                          </w:divBdr>
                                                          <w:divsChild>
                                                            <w:div w:id="1257130333">
                                                              <w:marLeft w:val="-225"/>
                                                              <w:marRight w:val="-225"/>
                                                              <w:marTop w:val="0"/>
                                                              <w:marBottom w:val="0"/>
                                                              <w:divBdr>
                                                                <w:top w:val="none" w:sz="0" w:space="0" w:color="auto"/>
                                                                <w:left w:val="none" w:sz="0" w:space="0" w:color="auto"/>
                                                                <w:bottom w:val="none" w:sz="0" w:space="0" w:color="auto"/>
                                                                <w:right w:val="none" w:sz="0" w:space="0" w:color="auto"/>
                                                              </w:divBdr>
                                                              <w:divsChild>
                                                                <w:div w:id="1791974992">
                                                                  <w:marLeft w:val="0"/>
                                                                  <w:marRight w:val="0"/>
                                                                  <w:marTop w:val="0"/>
                                                                  <w:marBottom w:val="0"/>
                                                                  <w:divBdr>
                                                                    <w:top w:val="none" w:sz="0" w:space="0" w:color="auto"/>
                                                                    <w:left w:val="none" w:sz="0" w:space="0" w:color="auto"/>
                                                                    <w:bottom w:val="none" w:sz="0" w:space="0" w:color="auto"/>
                                                                    <w:right w:val="none" w:sz="0" w:space="0" w:color="auto"/>
                                                                  </w:divBdr>
                                                                </w:div>
                                                              </w:divsChild>
                                                            </w:div>
                                                            <w:div w:id="613755960">
                                                              <w:marLeft w:val="-225"/>
                                                              <w:marRight w:val="-225"/>
                                                              <w:marTop w:val="0"/>
                                                              <w:marBottom w:val="0"/>
                                                              <w:divBdr>
                                                                <w:top w:val="none" w:sz="0" w:space="0" w:color="auto"/>
                                                                <w:left w:val="none" w:sz="0" w:space="0" w:color="auto"/>
                                                                <w:bottom w:val="none" w:sz="0" w:space="0" w:color="auto"/>
                                                                <w:right w:val="none" w:sz="0" w:space="0" w:color="auto"/>
                                                              </w:divBdr>
                                                              <w:divsChild>
                                                                <w:div w:id="1994479650">
                                                                  <w:marLeft w:val="0"/>
                                                                  <w:marRight w:val="0"/>
                                                                  <w:marTop w:val="0"/>
                                                                  <w:marBottom w:val="0"/>
                                                                  <w:divBdr>
                                                                    <w:top w:val="none" w:sz="0" w:space="0" w:color="auto"/>
                                                                    <w:left w:val="none" w:sz="0" w:space="0" w:color="auto"/>
                                                                    <w:bottom w:val="none" w:sz="0" w:space="0" w:color="auto"/>
                                                                    <w:right w:val="none" w:sz="0" w:space="0" w:color="auto"/>
                                                                  </w:divBdr>
                                                                  <w:divsChild>
                                                                    <w:div w:id="49040875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277325636">
                                                              <w:marLeft w:val="-225"/>
                                                              <w:marRight w:val="-225"/>
                                                              <w:marTop w:val="0"/>
                                                              <w:marBottom w:val="0"/>
                                                              <w:divBdr>
                                                                <w:top w:val="none" w:sz="0" w:space="0" w:color="auto"/>
                                                                <w:left w:val="none" w:sz="0" w:space="0" w:color="auto"/>
                                                                <w:bottom w:val="none" w:sz="0" w:space="0" w:color="auto"/>
                                                                <w:right w:val="none" w:sz="0" w:space="0" w:color="auto"/>
                                                              </w:divBdr>
                                                              <w:divsChild>
                                                                <w:div w:id="1496795620">
                                                                  <w:marLeft w:val="0"/>
                                                                  <w:marRight w:val="0"/>
                                                                  <w:marTop w:val="0"/>
                                                                  <w:marBottom w:val="0"/>
                                                                  <w:divBdr>
                                                                    <w:top w:val="none" w:sz="0" w:space="0" w:color="auto"/>
                                                                    <w:left w:val="none" w:sz="0" w:space="0" w:color="auto"/>
                                                                    <w:bottom w:val="none" w:sz="0" w:space="0" w:color="auto"/>
                                                                    <w:right w:val="none" w:sz="0" w:space="0" w:color="auto"/>
                                                                  </w:divBdr>
                                                                  <w:divsChild>
                                                                    <w:div w:id="1391924928">
                                                                      <w:marLeft w:val="0"/>
                                                                      <w:marRight w:val="0"/>
                                                                      <w:marTop w:val="0"/>
                                                                      <w:marBottom w:val="300"/>
                                                                      <w:divBdr>
                                                                        <w:top w:val="single" w:sz="6" w:space="0" w:color="A9A9A9"/>
                                                                        <w:left w:val="single" w:sz="6" w:space="0" w:color="A9A9A9"/>
                                                                        <w:bottom w:val="single" w:sz="6" w:space="0" w:color="A9A9A9"/>
                                                                        <w:right w:val="single" w:sz="6" w:space="0" w:color="A9A9A9"/>
                                                                      </w:divBdr>
                                                                      <w:divsChild>
                                                                        <w:div w:id="282545446">
                                                                          <w:marLeft w:val="0"/>
                                                                          <w:marRight w:val="0"/>
                                                                          <w:marTop w:val="0"/>
                                                                          <w:marBottom w:val="0"/>
                                                                          <w:divBdr>
                                                                            <w:top w:val="none" w:sz="0" w:space="0" w:color="DDDDDD"/>
                                                                            <w:left w:val="none" w:sz="0" w:space="0" w:color="DDDDDD"/>
                                                                            <w:bottom w:val="none" w:sz="0" w:space="0" w:color="DDDDDD"/>
                                                                            <w:right w:val="none" w:sz="0" w:space="0" w:color="DDDDDD"/>
                                                                          </w:divBdr>
                                                                          <w:divsChild>
                                                                            <w:div w:id="1999265098">
                                                                              <w:marLeft w:val="0"/>
                                                                              <w:marRight w:val="0"/>
                                                                              <w:marTop w:val="0"/>
                                                                              <w:marBottom w:val="0"/>
                                                                              <w:divBdr>
                                                                                <w:top w:val="none" w:sz="0" w:space="0" w:color="DDDDDD"/>
                                                                                <w:left w:val="none" w:sz="0" w:space="4" w:color="DDDDDD"/>
                                                                                <w:bottom w:val="single" w:sz="6" w:space="4" w:color="DDDDDD"/>
                                                                                <w:right w:val="none" w:sz="0" w:space="0" w:color="DDDDDD"/>
                                                                              </w:divBdr>
                                                                              <w:divsChild>
                                                                                <w:div w:id="1587760951">
                                                                                  <w:marLeft w:val="0"/>
                                                                                  <w:marRight w:val="75"/>
                                                                                  <w:marTop w:val="75"/>
                                                                                  <w:marBottom w:val="0"/>
                                                                                  <w:divBdr>
                                                                                    <w:top w:val="none" w:sz="0" w:space="0" w:color="auto"/>
                                                                                    <w:left w:val="none" w:sz="0" w:space="0" w:color="auto"/>
                                                                                    <w:bottom w:val="none" w:sz="0" w:space="0" w:color="auto"/>
                                                                                    <w:right w:val="none" w:sz="0" w:space="0" w:color="auto"/>
                                                                                  </w:divBdr>
                                                                                  <w:divsChild>
                                                                                    <w:div w:id="1976374546">
                                                                                      <w:marLeft w:val="0"/>
                                                                                      <w:marRight w:val="0"/>
                                                                                      <w:marTop w:val="0"/>
                                                                                      <w:marBottom w:val="0"/>
                                                                                      <w:divBdr>
                                                                                        <w:top w:val="none" w:sz="0" w:space="0" w:color="auto"/>
                                                                                        <w:left w:val="none" w:sz="0" w:space="0" w:color="auto"/>
                                                                                        <w:bottom w:val="none" w:sz="0" w:space="0" w:color="auto"/>
                                                                                        <w:right w:val="none" w:sz="0" w:space="0" w:color="auto"/>
                                                                                      </w:divBdr>
                                                                                    </w:div>
                                                                                  </w:divsChild>
                                                                                </w:div>
                                                                                <w:div w:id="1446077557">
                                                                                  <w:marLeft w:val="0"/>
                                                                                  <w:marRight w:val="75"/>
                                                                                  <w:marTop w:val="75"/>
                                                                                  <w:marBottom w:val="0"/>
                                                                                  <w:divBdr>
                                                                                    <w:top w:val="none" w:sz="0" w:space="0" w:color="auto"/>
                                                                                    <w:left w:val="none" w:sz="0" w:space="0" w:color="auto"/>
                                                                                    <w:bottom w:val="none" w:sz="0" w:space="0" w:color="auto"/>
                                                                                    <w:right w:val="none" w:sz="0" w:space="0" w:color="auto"/>
                                                                                  </w:divBdr>
                                                                                  <w:divsChild>
                                                                                    <w:div w:id="263223707">
                                                                                      <w:marLeft w:val="0"/>
                                                                                      <w:marRight w:val="0"/>
                                                                                      <w:marTop w:val="0"/>
                                                                                      <w:marBottom w:val="0"/>
                                                                                      <w:divBdr>
                                                                                        <w:top w:val="none" w:sz="0" w:space="0" w:color="auto"/>
                                                                                        <w:left w:val="none" w:sz="0" w:space="0" w:color="auto"/>
                                                                                        <w:bottom w:val="none" w:sz="0" w:space="0" w:color="auto"/>
                                                                                        <w:right w:val="none" w:sz="0" w:space="0" w:color="auto"/>
                                                                                      </w:divBdr>
                                                                                    </w:div>
                                                                                  </w:divsChild>
                                                                                </w:div>
                                                                                <w:div w:id="1747069370">
                                                                                  <w:marLeft w:val="0"/>
                                                                                  <w:marRight w:val="75"/>
                                                                                  <w:marTop w:val="75"/>
                                                                                  <w:marBottom w:val="0"/>
                                                                                  <w:divBdr>
                                                                                    <w:top w:val="none" w:sz="0" w:space="0" w:color="auto"/>
                                                                                    <w:left w:val="none" w:sz="0" w:space="0" w:color="auto"/>
                                                                                    <w:bottom w:val="none" w:sz="0" w:space="0" w:color="auto"/>
                                                                                    <w:right w:val="none" w:sz="0" w:space="0" w:color="auto"/>
                                                                                  </w:divBdr>
                                                                                  <w:divsChild>
                                                                                    <w:div w:id="341972482">
                                                                                      <w:marLeft w:val="-15"/>
                                                                                      <w:marRight w:val="0"/>
                                                                                      <w:marTop w:val="0"/>
                                                                                      <w:marBottom w:val="0"/>
                                                                                      <w:divBdr>
                                                                                        <w:top w:val="none" w:sz="0" w:space="0" w:color="auto"/>
                                                                                        <w:left w:val="none" w:sz="0" w:space="0" w:color="auto"/>
                                                                                        <w:bottom w:val="none" w:sz="0" w:space="0" w:color="auto"/>
                                                                                        <w:right w:val="none" w:sz="0" w:space="0" w:color="auto"/>
                                                                                      </w:divBdr>
                                                                                    </w:div>
                                                                                  </w:divsChild>
                                                                                </w:div>
                                                                                <w:div w:id="2004115779">
                                                                                  <w:marLeft w:val="0"/>
                                                                                  <w:marRight w:val="75"/>
                                                                                  <w:marTop w:val="75"/>
                                                                                  <w:marBottom w:val="0"/>
                                                                                  <w:divBdr>
                                                                                    <w:top w:val="none" w:sz="0" w:space="0" w:color="auto"/>
                                                                                    <w:left w:val="none" w:sz="0" w:space="0" w:color="auto"/>
                                                                                    <w:bottom w:val="none" w:sz="0" w:space="0" w:color="auto"/>
                                                                                    <w:right w:val="none" w:sz="0" w:space="0" w:color="auto"/>
                                                                                  </w:divBdr>
                                                                                  <w:divsChild>
                                                                                    <w:div w:id="1686903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403306">
                                                          <w:marLeft w:val="0"/>
                                                          <w:marRight w:val="0"/>
                                                          <w:marTop w:val="450"/>
                                                          <w:marBottom w:val="0"/>
                                                          <w:divBdr>
                                                            <w:top w:val="none" w:sz="0" w:space="0" w:color="auto"/>
                                                            <w:left w:val="none" w:sz="0" w:space="0" w:color="auto"/>
                                                            <w:bottom w:val="none" w:sz="0" w:space="0" w:color="auto"/>
                                                            <w:right w:val="none" w:sz="0" w:space="0" w:color="auto"/>
                                                          </w:divBdr>
                                                          <w:divsChild>
                                                            <w:div w:id="974944222">
                                                              <w:marLeft w:val="-225"/>
                                                              <w:marRight w:val="-225"/>
                                                              <w:marTop w:val="0"/>
                                                              <w:marBottom w:val="0"/>
                                                              <w:divBdr>
                                                                <w:top w:val="none" w:sz="0" w:space="0" w:color="auto"/>
                                                                <w:left w:val="none" w:sz="0" w:space="0" w:color="auto"/>
                                                                <w:bottom w:val="none" w:sz="0" w:space="0" w:color="auto"/>
                                                                <w:right w:val="none" w:sz="0" w:space="0" w:color="auto"/>
                                                              </w:divBdr>
                                                              <w:divsChild>
                                                                <w:div w:id="107554463">
                                                                  <w:marLeft w:val="0"/>
                                                                  <w:marRight w:val="0"/>
                                                                  <w:marTop w:val="0"/>
                                                                  <w:marBottom w:val="0"/>
                                                                  <w:divBdr>
                                                                    <w:top w:val="none" w:sz="0" w:space="0" w:color="auto"/>
                                                                    <w:left w:val="none" w:sz="0" w:space="0" w:color="auto"/>
                                                                    <w:bottom w:val="none" w:sz="0" w:space="0" w:color="auto"/>
                                                                    <w:right w:val="none" w:sz="0" w:space="0" w:color="auto"/>
                                                                  </w:divBdr>
                                                                </w:div>
                                                              </w:divsChild>
                                                            </w:div>
                                                            <w:div w:id="1886912691">
                                                              <w:marLeft w:val="-225"/>
                                                              <w:marRight w:val="-225"/>
                                                              <w:marTop w:val="0"/>
                                                              <w:marBottom w:val="0"/>
                                                              <w:divBdr>
                                                                <w:top w:val="none" w:sz="0" w:space="0" w:color="auto"/>
                                                                <w:left w:val="none" w:sz="0" w:space="0" w:color="auto"/>
                                                                <w:bottom w:val="none" w:sz="0" w:space="0" w:color="auto"/>
                                                                <w:right w:val="none" w:sz="0" w:space="0" w:color="auto"/>
                                                              </w:divBdr>
                                                              <w:divsChild>
                                                                <w:div w:id="887299904">
                                                                  <w:marLeft w:val="0"/>
                                                                  <w:marRight w:val="0"/>
                                                                  <w:marTop w:val="0"/>
                                                                  <w:marBottom w:val="0"/>
                                                                  <w:divBdr>
                                                                    <w:top w:val="none" w:sz="0" w:space="0" w:color="auto"/>
                                                                    <w:left w:val="none" w:sz="0" w:space="0" w:color="auto"/>
                                                                    <w:bottom w:val="none" w:sz="0" w:space="0" w:color="auto"/>
                                                                    <w:right w:val="none" w:sz="0" w:space="0" w:color="auto"/>
                                                                  </w:divBdr>
                                                                  <w:divsChild>
                                                                    <w:div w:id="942033556">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811289620">
                                                              <w:marLeft w:val="-225"/>
                                                              <w:marRight w:val="-225"/>
                                                              <w:marTop w:val="0"/>
                                                              <w:marBottom w:val="0"/>
                                                              <w:divBdr>
                                                                <w:top w:val="none" w:sz="0" w:space="0" w:color="auto"/>
                                                                <w:left w:val="none" w:sz="0" w:space="0" w:color="auto"/>
                                                                <w:bottom w:val="none" w:sz="0" w:space="0" w:color="auto"/>
                                                                <w:right w:val="none" w:sz="0" w:space="0" w:color="auto"/>
                                                              </w:divBdr>
                                                              <w:divsChild>
                                                                <w:div w:id="1944801984">
                                                                  <w:marLeft w:val="0"/>
                                                                  <w:marRight w:val="0"/>
                                                                  <w:marTop w:val="0"/>
                                                                  <w:marBottom w:val="0"/>
                                                                  <w:divBdr>
                                                                    <w:top w:val="none" w:sz="0" w:space="0" w:color="auto"/>
                                                                    <w:left w:val="none" w:sz="0" w:space="0" w:color="auto"/>
                                                                    <w:bottom w:val="none" w:sz="0" w:space="0" w:color="auto"/>
                                                                    <w:right w:val="none" w:sz="0" w:space="0" w:color="auto"/>
                                                                  </w:divBdr>
                                                                  <w:divsChild>
                                                                    <w:div w:id="2075540931">
                                                                      <w:marLeft w:val="0"/>
                                                                      <w:marRight w:val="0"/>
                                                                      <w:marTop w:val="0"/>
                                                                      <w:marBottom w:val="300"/>
                                                                      <w:divBdr>
                                                                        <w:top w:val="single" w:sz="6" w:space="0" w:color="A9A9A9"/>
                                                                        <w:left w:val="single" w:sz="6" w:space="0" w:color="A9A9A9"/>
                                                                        <w:bottom w:val="single" w:sz="6" w:space="0" w:color="A9A9A9"/>
                                                                        <w:right w:val="single" w:sz="6" w:space="0" w:color="A9A9A9"/>
                                                                      </w:divBdr>
                                                                      <w:divsChild>
                                                                        <w:div w:id="212205701">
                                                                          <w:marLeft w:val="0"/>
                                                                          <w:marRight w:val="0"/>
                                                                          <w:marTop w:val="0"/>
                                                                          <w:marBottom w:val="0"/>
                                                                          <w:divBdr>
                                                                            <w:top w:val="none" w:sz="0" w:space="0" w:color="DDDDDD"/>
                                                                            <w:left w:val="none" w:sz="0" w:space="0" w:color="DDDDDD"/>
                                                                            <w:bottom w:val="none" w:sz="0" w:space="0" w:color="DDDDDD"/>
                                                                            <w:right w:val="none" w:sz="0" w:space="0" w:color="DDDDDD"/>
                                                                          </w:divBdr>
                                                                          <w:divsChild>
                                                                            <w:div w:id="799566742">
                                                                              <w:marLeft w:val="0"/>
                                                                              <w:marRight w:val="0"/>
                                                                              <w:marTop w:val="0"/>
                                                                              <w:marBottom w:val="0"/>
                                                                              <w:divBdr>
                                                                                <w:top w:val="none" w:sz="0" w:space="0" w:color="DDDDDD"/>
                                                                                <w:left w:val="none" w:sz="0" w:space="4" w:color="DDDDDD"/>
                                                                                <w:bottom w:val="single" w:sz="6" w:space="4" w:color="DDDDDD"/>
                                                                                <w:right w:val="none" w:sz="0" w:space="0" w:color="DDDDDD"/>
                                                                              </w:divBdr>
                                                                              <w:divsChild>
                                                                                <w:div w:id="1858470273">
                                                                                  <w:marLeft w:val="0"/>
                                                                                  <w:marRight w:val="75"/>
                                                                                  <w:marTop w:val="75"/>
                                                                                  <w:marBottom w:val="0"/>
                                                                                  <w:divBdr>
                                                                                    <w:top w:val="none" w:sz="0" w:space="0" w:color="auto"/>
                                                                                    <w:left w:val="none" w:sz="0" w:space="0" w:color="auto"/>
                                                                                    <w:bottom w:val="none" w:sz="0" w:space="0" w:color="auto"/>
                                                                                    <w:right w:val="none" w:sz="0" w:space="0" w:color="auto"/>
                                                                                  </w:divBdr>
                                                                                  <w:divsChild>
                                                                                    <w:div w:id="1803108840">
                                                                                      <w:marLeft w:val="0"/>
                                                                                      <w:marRight w:val="0"/>
                                                                                      <w:marTop w:val="0"/>
                                                                                      <w:marBottom w:val="0"/>
                                                                                      <w:divBdr>
                                                                                        <w:top w:val="none" w:sz="0" w:space="0" w:color="auto"/>
                                                                                        <w:left w:val="none" w:sz="0" w:space="0" w:color="auto"/>
                                                                                        <w:bottom w:val="none" w:sz="0" w:space="0" w:color="auto"/>
                                                                                        <w:right w:val="none" w:sz="0" w:space="0" w:color="auto"/>
                                                                                      </w:divBdr>
                                                                                    </w:div>
                                                                                  </w:divsChild>
                                                                                </w:div>
                                                                                <w:div w:id="1861510980">
                                                                                  <w:marLeft w:val="0"/>
                                                                                  <w:marRight w:val="75"/>
                                                                                  <w:marTop w:val="75"/>
                                                                                  <w:marBottom w:val="0"/>
                                                                                  <w:divBdr>
                                                                                    <w:top w:val="none" w:sz="0" w:space="0" w:color="auto"/>
                                                                                    <w:left w:val="none" w:sz="0" w:space="0" w:color="auto"/>
                                                                                    <w:bottom w:val="none" w:sz="0" w:space="0" w:color="auto"/>
                                                                                    <w:right w:val="none" w:sz="0" w:space="0" w:color="auto"/>
                                                                                  </w:divBdr>
                                                                                  <w:divsChild>
                                                                                    <w:div w:id="942686639">
                                                                                      <w:marLeft w:val="0"/>
                                                                                      <w:marRight w:val="0"/>
                                                                                      <w:marTop w:val="0"/>
                                                                                      <w:marBottom w:val="0"/>
                                                                                      <w:divBdr>
                                                                                        <w:top w:val="none" w:sz="0" w:space="0" w:color="auto"/>
                                                                                        <w:left w:val="none" w:sz="0" w:space="0" w:color="auto"/>
                                                                                        <w:bottom w:val="none" w:sz="0" w:space="0" w:color="auto"/>
                                                                                        <w:right w:val="none" w:sz="0" w:space="0" w:color="auto"/>
                                                                                      </w:divBdr>
                                                                                    </w:div>
                                                                                  </w:divsChild>
                                                                                </w:div>
                                                                                <w:div w:id="1001160496">
                                                                                  <w:marLeft w:val="0"/>
                                                                                  <w:marRight w:val="75"/>
                                                                                  <w:marTop w:val="75"/>
                                                                                  <w:marBottom w:val="0"/>
                                                                                  <w:divBdr>
                                                                                    <w:top w:val="none" w:sz="0" w:space="0" w:color="auto"/>
                                                                                    <w:left w:val="none" w:sz="0" w:space="0" w:color="auto"/>
                                                                                    <w:bottom w:val="none" w:sz="0" w:space="0" w:color="auto"/>
                                                                                    <w:right w:val="none" w:sz="0" w:space="0" w:color="auto"/>
                                                                                  </w:divBdr>
                                                                                  <w:divsChild>
                                                                                    <w:div w:id="1039860040">
                                                                                      <w:marLeft w:val="-15"/>
                                                                                      <w:marRight w:val="0"/>
                                                                                      <w:marTop w:val="0"/>
                                                                                      <w:marBottom w:val="0"/>
                                                                                      <w:divBdr>
                                                                                        <w:top w:val="none" w:sz="0" w:space="0" w:color="auto"/>
                                                                                        <w:left w:val="none" w:sz="0" w:space="0" w:color="auto"/>
                                                                                        <w:bottom w:val="none" w:sz="0" w:space="0" w:color="auto"/>
                                                                                        <w:right w:val="none" w:sz="0" w:space="0" w:color="auto"/>
                                                                                      </w:divBdr>
                                                                                    </w:div>
                                                                                  </w:divsChild>
                                                                                </w:div>
                                                                                <w:div w:id="1865629321">
                                                                                  <w:marLeft w:val="0"/>
                                                                                  <w:marRight w:val="75"/>
                                                                                  <w:marTop w:val="75"/>
                                                                                  <w:marBottom w:val="0"/>
                                                                                  <w:divBdr>
                                                                                    <w:top w:val="none" w:sz="0" w:space="0" w:color="auto"/>
                                                                                    <w:left w:val="none" w:sz="0" w:space="0" w:color="auto"/>
                                                                                    <w:bottom w:val="none" w:sz="0" w:space="0" w:color="auto"/>
                                                                                    <w:right w:val="none" w:sz="0" w:space="0" w:color="auto"/>
                                                                                  </w:divBdr>
                                                                                  <w:divsChild>
                                                                                    <w:div w:id="111747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60063923">
                                                          <w:marLeft w:val="0"/>
                                                          <w:marRight w:val="0"/>
                                                          <w:marTop w:val="450"/>
                                                          <w:marBottom w:val="0"/>
                                                          <w:divBdr>
                                                            <w:top w:val="none" w:sz="0" w:space="0" w:color="auto"/>
                                                            <w:left w:val="none" w:sz="0" w:space="0" w:color="auto"/>
                                                            <w:bottom w:val="none" w:sz="0" w:space="0" w:color="auto"/>
                                                            <w:right w:val="none" w:sz="0" w:space="0" w:color="auto"/>
                                                          </w:divBdr>
                                                          <w:divsChild>
                                                            <w:div w:id="1294365866">
                                                              <w:marLeft w:val="-225"/>
                                                              <w:marRight w:val="-225"/>
                                                              <w:marTop w:val="0"/>
                                                              <w:marBottom w:val="0"/>
                                                              <w:divBdr>
                                                                <w:top w:val="none" w:sz="0" w:space="0" w:color="auto"/>
                                                                <w:left w:val="none" w:sz="0" w:space="0" w:color="auto"/>
                                                                <w:bottom w:val="none" w:sz="0" w:space="0" w:color="auto"/>
                                                                <w:right w:val="none" w:sz="0" w:space="0" w:color="auto"/>
                                                              </w:divBdr>
                                                              <w:divsChild>
                                                                <w:div w:id="772867261">
                                                                  <w:marLeft w:val="0"/>
                                                                  <w:marRight w:val="0"/>
                                                                  <w:marTop w:val="0"/>
                                                                  <w:marBottom w:val="0"/>
                                                                  <w:divBdr>
                                                                    <w:top w:val="none" w:sz="0" w:space="0" w:color="auto"/>
                                                                    <w:left w:val="none" w:sz="0" w:space="0" w:color="auto"/>
                                                                    <w:bottom w:val="none" w:sz="0" w:space="0" w:color="auto"/>
                                                                    <w:right w:val="none" w:sz="0" w:space="0" w:color="auto"/>
                                                                  </w:divBdr>
                                                                </w:div>
                                                              </w:divsChild>
                                                            </w:div>
                                                            <w:div w:id="1058825950">
                                                              <w:marLeft w:val="-225"/>
                                                              <w:marRight w:val="-225"/>
                                                              <w:marTop w:val="0"/>
                                                              <w:marBottom w:val="0"/>
                                                              <w:divBdr>
                                                                <w:top w:val="none" w:sz="0" w:space="0" w:color="auto"/>
                                                                <w:left w:val="none" w:sz="0" w:space="0" w:color="auto"/>
                                                                <w:bottom w:val="none" w:sz="0" w:space="0" w:color="auto"/>
                                                                <w:right w:val="none" w:sz="0" w:space="0" w:color="auto"/>
                                                              </w:divBdr>
                                                              <w:divsChild>
                                                                <w:div w:id="1735275425">
                                                                  <w:marLeft w:val="0"/>
                                                                  <w:marRight w:val="0"/>
                                                                  <w:marTop w:val="0"/>
                                                                  <w:marBottom w:val="0"/>
                                                                  <w:divBdr>
                                                                    <w:top w:val="none" w:sz="0" w:space="0" w:color="auto"/>
                                                                    <w:left w:val="none" w:sz="0" w:space="0" w:color="auto"/>
                                                                    <w:bottom w:val="none" w:sz="0" w:space="0" w:color="auto"/>
                                                                    <w:right w:val="none" w:sz="0" w:space="0" w:color="auto"/>
                                                                  </w:divBdr>
                                                                  <w:divsChild>
                                                                    <w:div w:id="1208031113">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038235292">
                                                              <w:marLeft w:val="-225"/>
                                                              <w:marRight w:val="-225"/>
                                                              <w:marTop w:val="0"/>
                                                              <w:marBottom w:val="0"/>
                                                              <w:divBdr>
                                                                <w:top w:val="none" w:sz="0" w:space="0" w:color="auto"/>
                                                                <w:left w:val="none" w:sz="0" w:space="0" w:color="auto"/>
                                                                <w:bottom w:val="none" w:sz="0" w:space="0" w:color="auto"/>
                                                                <w:right w:val="none" w:sz="0" w:space="0" w:color="auto"/>
                                                              </w:divBdr>
                                                              <w:divsChild>
                                                                <w:div w:id="884172455">
                                                                  <w:marLeft w:val="0"/>
                                                                  <w:marRight w:val="0"/>
                                                                  <w:marTop w:val="0"/>
                                                                  <w:marBottom w:val="0"/>
                                                                  <w:divBdr>
                                                                    <w:top w:val="none" w:sz="0" w:space="0" w:color="auto"/>
                                                                    <w:left w:val="none" w:sz="0" w:space="0" w:color="auto"/>
                                                                    <w:bottom w:val="none" w:sz="0" w:space="0" w:color="auto"/>
                                                                    <w:right w:val="none" w:sz="0" w:space="0" w:color="auto"/>
                                                                  </w:divBdr>
                                                                  <w:divsChild>
                                                                    <w:div w:id="771317768">
                                                                      <w:marLeft w:val="0"/>
                                                                      <w:marRight w:val="0"/>
                                                                      <w:marTop w:val="0"/>
                                                                      <w:marBottom w:val="300"/>
                                                                      <w:divBdr>
                                                                        <w:top w:val="single" w:sz="6" w:space="0" w:color="A9A9A9"/>
                                                                        <w:left w:val="single" w:sz="6" w:space="0" w:color="A9A9A9"/>
                                                                        <w:bottom w:val="single" w:sz="6" w:space="0" w:color="A9A9A9"/>
                                                                        <w:right w:val="single" w:sz="6" w:space="0" w:color="A9A9A9"/>
                                                                      </w:divBdr>
                                                                      <w:divsChild>
                                                                        <w:div w:id="1264611893">
                                                                          <w:marLeft w:val="0"/>
                                                                          <w:marRight w:val="0"/>
                                                                          <w:marTop w:val="0"/>
                                                                          <w:marBottom w:val="0"/>
                                                                          <w:divBdr>
                                                                            <w:top w:val="none" w:sz="0" w:space="0" w:color="DDDDDD"/>
                                                                            <w:left w:val="none" w:sz="0" w:space="0" w:color="DDDDDD"/>
                                                                            <w:bottom w:val="none" w:sz="0" w:space="0" w:color="DDDDDD"/>
                                                                            <w:right w:val="none" w:sz="0" w:space="0" w:color="DDDDDD"/>
                                                                          </w:divBdr>
                                                                          <w:divsChild>
                                                                            <w:div w:id="1831628599">
                                                                              <w:marLeft w:val="0"/>
                                                                              <w:marRight w:val="0"/>
                                                                              <w:marTop w:val="0"/>
                                                                              <w:marBottom w:val="0"/>
                                                                              <w:divBdr>
                                                                                <w:top w:val="none" w:sz="0" w:space="0" w:color="DDDDDD"/>
                                                                                <w:left w:val="none" w:sz="0" w:space="4" w:color="DDDDDD"/>
                                                                                <w:bottom w:val="single" w:sz="6" w:space="4" w:color="DDDDDD"/>
                                                                                <w:right w:val="none" w:sz="0" w:space="0" w:color="DDDDDD"/>
                                                                              </w:divBdr>
                                                                              <w:divsChild>
                                                                                <w:div w:id="35469371">
                                                                                  <w:marLeft w:val="0"/>
                                                                                  <w:marRight w:val="75"/>
                                                                                  <w:marTop w:val="75"/>
                                                                                  <w:marBottom w:val="0"/>
                                                                                  <w:divBdr>
                                                                                    <w:top w:val="none" w:sz="0" w:space="0" w:color="auto"/>
                                                                                    <w:left w:val="none" w:sz="0" w:space="0" w:color="auto"/>
                                                                                    <w:bottom w:val="none" w:sz="0" w:space="0" w:color="auto"/>
                                                                                    <w:right w:val="none" w:sz="0" w:space="0" w:color="auto"/>
                                                                                  </w:divBdr>
                                                                                  <w:divsChild>
                                                                                    <w:div w:id="2132018566">
                                                                                      <w:marLeft w:val="0"/>
                                                                                      <w:marRight w:val="0"/>
                                                                                      <w:marTop w:val="0"/>
                                                                                      <w:marBottom w:val="0"/>
                                                                                      <w:divBdr>
                                                                                        <w:top w:val="none" w:sz="0" w:space="0" w:color="auto"/>
                                                                                        <w:left w:val="none" w:sz="0" w:space="0" w:color="auto"/>
                                                                                        <w:bottom w:val="none" w:sz="0" w:space="0" w:color="auto"/>
                                                                                        <w:right w:val="none" w:sz="0" w:space="0" w:color="auto"/>
                                                                                      </w:divBdr>
                                                                                    </w:div>
                                                                                  </w:divsChild>
                                                                                </w:div>
                                                                                <w:div w:id="1770806698">
                                                                                  <w:marLeft w:val="0"/>
                                                                                  <w:marRight w:val="75"/>
                                                                                  <w:marTop w:val="75"/>
                                                                                  <w:marBottom w:val="0"/>
                                                                                  <w:divBdr>
                                                                                    <w:top w:val="none" w:sz="0" w:space="0" w:color="auto"/>
                                                                                    <w:left w:val="none" w:sz="0" w:space="0" w:color="auto"/>
                                                                                    <w:bottom w:val="none" w:sz="0" w:space="0" w:color="auto"/>
                                                                                    <w:right w:val="none" w:sz="0" w:space="0" w:color="auto"/>
                                                                                  </w:divBdr>
                                                                                  <w:divsChild>
                                                                                    <w:div w:id="1495148593">
                                                                                      <w:marLeft w:val="0"/>
                                                                                      <w:marRight w:val="0"/>
                                                                                      <w:marTop w:val="0"/>
                                                                                      <w:marBottom w:val="0"/>
                                                                                      <w:divBdr>
                                                                                        <w:top w:val="none" w:sz="0" w:space="0" w:color="auto"/>
                                                                                        <w:left w:val="none" w:sz="0" w:space="0" w:color="auto"/>
                                                                                        <w:bottom w:val="none" w:sz="0" w:space="0" w:color="auto"/>
                                                                                        <w:right w:val="none" w:sz="0" w:space="0" w:color="auto"/>
                                                                                      </w:divBdr>
                                                                                    </w:div>
                                                                                  </w:divsChild>
                                                                                </w:div>
                                                                                <w:div w:id="875848047">
                                                                                  <w:marLeft w:val="0"/>
                                                                                  <w:marRight w:val="75"/>
                                                                                  <w:marTop w:val="75"/>
                                                                                  <w:marBottom w:val="0"/>
                                                                                  <w:divBdr>
                                                                                    <w:top w:val="none" w:sz="0" w:space="0" w:color="auto"/>
                                                                                    <w:left w:val="none" w:sz="0" w:space="0" w:color="auto"/>
                                                                                    <w:bottom w:val="none" w:sz="0" w:space="0" w:color="auto"/>
                                                                                    <w:right w:val="none" w:sz="0" w:space="0" w:color="auto"/>
                                                                                  </w:divBdr>
                                                                                  <w:divsChild>
                                                                                    <w:div w:id="1627543092">
                                                                                      <w:marLeft w:val="-15"/>
                                                                                      <w:marRight w:val="0"/>
                                                                                      <w:marTop w:val="0"/>
                                                                                      <w:marBottom w:val="0"/>
                                                                                      <w:divBdr>
                                                                                        <w:top w:val="none" w:sz="0" w:space="0" w:color="auto"/>
                                                                                        <w:left w:val="none" w:sz="0" w:space="0" w:color="auto"/>
                                                                                        <w:bottom w:val="none" w:sz="0" w:space="0" w:color="auto"/>
                                                                                        <w:right w:val="none" w:sz="0" w:space="0" w:color="auto"/>
                                                                                      </w:divBdr>
                                                                                    </w:div>
                                                                                  </w:divsChild>
                                                                                </w:div>
                                                                                <w:div w:id="1128822131">
                                                                                  <w:marLeft w:val="0"/>
                                                                                  <w:marRight w:val="75"/>
                                                                                  <w:marTop w:val="75"/>
                                                                                  <w:marBottom w:val="0"/>
                                                                                  <w:divBdr>
                                                                                    <w:top w:val="none" w:sz="0" w:space="0" w:color="auto"/>
                                                                                    <w:left w:val="none" w:sz="0" w:space="0" w:color="auto"/>
                                                                                    <w:bottom w:val="none" w:sz="0" w:space="0" w:color="auto"/>
                                                                                    <w:right w:val="none" w:sz="0" w:space="0" w:color="auto"/>
                                                                                  </w:divBdr>
                                                                                  <w:divsChild>
                                                                                    <w:div w:id="299698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2669420">
                                                                          <w:marLeft w:val="0"/>
                                                                          <w:marRight w:val="0"/>
                                                                          <w:marTop w:val="0"/>
                                                                          <w:marBottom w:val="0"/>
                                                                          <w:divBdr>
                                                                            <w:top w:val="none" w:sz="0" w:space="0" w:color="auto"/>
                                                                            <w:left w:val="none" w:sz="0" w:space="0" w:color="auto"/>
                                                                            <w:bottom w:val="none" w:sz="0" w:space="0" w:color="auto"/>
                                                                            <w:right w:val="none" w:sz="0" w:space="0" w:color="auto"/>
                                                                          </w:divBdr>
                                                                          <w:divsChild>
                                                                            <w:div w:id="371157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9275564">
                                                          <w:marLeft w:val="0"/>
                                                          <w:marRight w:val="0"/>
                                                          <w:marTop w:val="450"/>
                                                          <w:marBottom w:val="0"/>
                                                          <w:divBdr>
                                                            <w:top w:val="none" w:sz="0" w:space="0" w:color="auto"/>
                                                            <w:left w:val="none" w:sz="0" w:space="0" w:color="auto"/>
                                                            <w:bottom w:val="none" w:sz="0" w:space="0" w:color="auto"/>
                                                            <w:right w:val="none" w:sz="0" w:space="0" w:color="auto"/>
                                                          </w:divBdr>
                                                          <w:divsChild>
                                                            <w:div w:id="1311056929">
                                                              <w:marLeft w:val="-225"/>
                                                              <w:marRight w:val="-225"/>
                                                              <w:marTop w:val="0"/>
                                                              <w:marBottom w:val="0"/>
                                                              <w:divBdr>
                                                                <w:top w:val="none" w:sz="0" w:space="0" w:color="auto"/>
                                                                <w:left w:val="none" w:sz="0" w:space="0" w:color="auto"/>
                                                                <w:bottom w:val="none" w:sz="0" w:space="0" w:color="auto"/>
                                                                <w:right w:val="none" w:sz="0" w:space="0" w:color="auto"/>
                                                              </w:divBdr>
                                                              <w:divsChild>
                                                                <w:div w:id="2078093437">
                                                                  <w:marLeft w:val="0"/>
                                                                  <w:marRight w:val="0"/>
                                                                  <w:marTop w:val="0"/>
                                                                  <w:marBottom w:val="0"/>
                                                                  <w:divBdr>
                                                                    <w:top w:val="none" w:sz="0" w:space="0" w:color="auto"/>
                                                                    <w:left w:val="none" w:sz="0" w:space="0" w:color="auto"/>
                                                                    <w:bottom w:val="none" w:sz="0" w:space="0" w:color="auto"/>
                                                                    <w:right w:val="none" w:sz="0" w:space="0" w:color="auto"/>
                                                                  </w:divBdr>
                                                                </w:div>
                                                              </w:divsChild>
                                                            </w:div>
                                                            <w:div w:id="1048070850">
                                                              <w:marLeft w:val="-225"/>
                                                              <w:marRight w:val="-225"/>
                                                              <w:marTop w:val="0"/>
                                                              <w:marBottom w:val="0"/>
                                                              <w:divBdr>
                                                                <w:top w:val="none" w:sz="0" w:space="0" w:color="auto"/>
                                                                <w:left w:val="none" w:sz="0" w:space="0" w:color="auto"/>
                                                                <w:bottom w:val="none" w:sz="0" w:space="0" w:color="auto"/>
                                                                <w:right w:val="none" w:sz="0" w:space="0" w:color="auto"/>
                                                              </w:divBdr>
                                                              <w:divsChild>
                                                                <w:div w:id="831485558">
                                                                  <w:marLeft w:val="0"/>
                                                                  <w:marRight w:val="0"/>
                                                                  <w:marTop w:val="0"/>
                                                                  <w:marBottom w:val="0"/>
                                                                  <w:divBdr>
                                                                    <w:top w:val="none" w:sz="0" w:space="0" w:color="auto"/>
                                                                    <w:left w:val="none" w:sz="0" w:space="0" w:color="auto"/>
                                                                    <w:bottom w:val="none" w:sz="0" w:space="0" w:color="auto"/>
                                                                    <w:right w:val="none" w:sz="0" w:space="0" w:color="auto"/>
                                                                  </w:divBdr>
                                                                  <w:divsChild>
                                                                    <w:div w:id="10180194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569078220">
                                                              <w:marLeft w:val="-225"/>
                                                              <w:marRight w:val="-225"/>
                                                              <w:marTop w:val="0"/>
                                                              <w:marBottom w:val="0"/>
                                                              <w:divBdr>
                                                                <w:top w:val="none" w:sz="0" w:space="0" w:color="auto"/>
                                                                <w:left w:val="none" w:sz="0" w:space="0" w:color="auto"/>
                                                                <w:bottom w:val="none" w:sz="0" w:space="0" w:color="auto"/>
                                                                <w:right w:val="none" w:sz="0" w:space="0" w:color="auto"/>
                                                              </w:divBdr>
                                                              <w:divsChild>
                                                                <w:div w:id="1962488890">
                                                                  <w:marLeft w:val="0"/>
                                                                  <w:marRight w:val="0"/>
                                                                  <w:marTop w:val="0"/>
                                                                  <w:marBottom w:val="0"/>
                                                                  <w:divBdr>
                                                                    <w:top w:val="none" w:sz="0" w:space="0" w:color="auto"/>
                                                                    <w:left w:val="none" w:sz="0" w:space="0" w:color="auto"/>
                                                                    <w:bottom w:val="none" w:sz="0" w:space="0" w:color="auto"/>
                                                                    <w:right w:val="none" w:sz="0" w:space="0" w:color="auto"/>
                                                                  </w:divBdr>
                                                                  <w:divsChild>
                                                                    <w:div w:id="1986230764">
                                                                      <w:marLeft w:val="0"/>
                                                                      <w:marRight w:val="0"/>
                                                                      <w:marTop w:val="0"/>
                                                                      <w:marBottom w:val="300"/>
                                                                      <w:divBdr>
                                                                        <w:top w:val="single" w:sz="6" w:space="0" w:color="A9A9A9"/>
                                                                        <w:left w:val="single" w:sz="6" w:space="0" w:color="A9A9A9"/>
                                                                        <w:bottom w:val="single" w:sz="6" w:space="0" w:color="A9A9A9"/>
                                                                        <w:right w:val="single" w:sz="6" w:space="0" w:color="A9A9A9"/>
                                                                      </w:divBdr>
                                                                      <w:divsChild>
                                                                        <w:div w:id="17004352">
                                                                          <w:marLeft w:val="0"/>
                                                                          <w:marRight w:val="0"/>
                                                                          <w:marTop w:val="0"/>
                                                                          <w:marBottom w:val="0"/>
                                                                          <w:divBdr>
                                                                            <w:top w:val="none" w:sz="0" w:space="0" w:color="DDDDDD"/>
                                                                            <w:left w:val="none" w:sz="0" w:space="0" w:color="DDDDDD"/>
                                                                            <w:bottom w:val="none" w:sz="0" w:space="0" w:color="DDDDDD"/>
                                                                            <w:right w:val="none" w:sz="0" w:space="0" w:color="DDDDDD"/>
                                                                          </w:divBdr>
                                                                          <w:divsChild>
                                                                            <w:div w:id="740759587">
                                                                              <w:marLeft w:val="0"/>
                                                                              <w:marRight w:val="0"/>
                                                                              <w:marTop w:val="0"/>
                                                                              <w:marBottom w:val="0"/>
                                                                              <w:divBdr>
                                                                                <w:top w:val="none" w:sz="0" w:space="0" w:color="DDDDDD"/>
                                                                                <w:left w:val="none" w:sz="0" w:space="4" w:color="DDDDDD"/>
                                                                                <w:bottom w:val="single" w:sz="6" w:space="4" w:color="DDDDDD"/>
                                                                                <w:right w:val="none" w:sz="0" w:space="0" w:color="DDDDDD"/>
                                                                              </w:divBdr>
                                                                              <w:divsChild>
                                                                                <w:div w:id="709693108">
                                                                                  <w:marLeft w:val="0"/>
                                                                                  <w:marRight w:val="75"/>
                                                                                  <w:marTop w:val="75"/>
                                                                                  <w:marBottom w:val="0"/>
                                                                                  <w:divBdr>
                                                                                    <w:top w:val="none" w:sz="0" w:space="0" w:color="auto"/>
                                                                                    <w:left w:val="none" w:sz="0" w:space="0" w:color="auto"/>
                                                                                    <w:bottom w:val="none" w:sz="0" w:space="0" w:color="auto"/>
                                                                                    <w:right w:val="none" w:sz="0" w:space="0" w:color="auto"/>
                                                                                  </w:divBdr>
                                                                                  <w:divsChild>
                                                                                    <w:div w:id="336151364">
                                                                                      <w:marLeft w:val="0"/>
                                                                                      <w:marRight w:val="0"/>
                                                                                      <w:marTop w:val="0"/>
                                                                                      <w:marBottom w:val="0"/>
                                                                                      <w:divBdr>
                                                                                        <w:top w:val="none" w:sz="0" w:space="0" w:color="auto"/>
                                                                                        <w:left w:val="none" w:sz="0" w:space="0" w:color="auto"/>
                                                                                        <w:bottom w:val="none" w:sz="0" w:space="0" w:color="auto"/>
                                                                                        <w:right w:val="none" w:sz="0" w:space="0" w:color="auto"/>
                                                                                      </w:divBdr>
                                                                                    </w:div>
                                                                                  </w:divsChild>
                                                                                </w:div>
                                                                                <w:div w:id="691297756">
                                                                                  <w:marLeft w:val="0"/>
                                                                                  <w:marRight w:val="75"/>
                                                                                  <w:marTop w:val="75"/>
                                                                                  <w:marBottom w:val="0"/>
                                                                                  <w:divBdr>
                                                                                    <w:top w:val="none" w:sz="0" w:space="0" w:color="auto"/>
                                                                                    <w:left w:val="none" w:sz="0" w:space="0" w:color="auto"/>
                                                                                    <w:bottom w:val="none" w:sz="0" w:space="0" w:color="auto"/>
                                                                                    <w:right w:val="none" w:sz="0" w:space="0" w:color="auto"/>
                                                                                  </w:divBdr>
                                                                                  <w:divsChild>
                                                                                    <w:div w:id="602422414">
                                                                                      <w:marLeft w:val="0"/>
                                                                                      <w:marRight w:val="0"/>
                                                                                      <w:marTop w:val="0"/>
                                                                                      <w:marBottom w:val="0"/>
                                                                                      <w:divBdr>
                                                                                        <w:top w:val="none" w:sz="0" w:space="0" w:color="auto"/>
                                                                                        <w:left w:val="none" w:sz="0" w:space="0" w:color="auto"/>
                                                                                        <w:bottom w:val="none" w:sz="0" w:space="0" w:color="auto"/>
                                                                                        <w:right w:val="none" w:sz="0" w:space="0" w:color="auto"/>
                                                                                      </w:divBdr>
                                                                                    </w:div>
                                                                                  </w:divsChild>
                                                                                </w:div>
                                                                                <w:div w:id="250312483">
                                                                                  <w:marLeft w:val="0"/>
                                                                                  <w:marRight w:val="75"/>
                                                                                  <w:marTop w:val="75"/>
                                                                                  <w:marBottom w:val="0"/>
                                                                                  <w:divBdr>
                                                                                    <w:top w:val="none" w:sz="0" w:space="0" w:color="auto"/>
                                                                                    <w:left w:val="none" w:sz="0" w:space="0" w:color="auto"/>
                                                                                    <w:bottom w:val="none" w:sz="0" w:space="0" w:color="auto"/>
                                                                                    <w:right w:val="none" w:sz="0" w:space="0" w:color="auto"/>
                                                                                  </w:divBdr>
                                                                                  <w:divsChild>
                                                                                    <w:div w:id="1379669230">
                                                                                      <w:marLeft w:val="-15"/>
                                                                                      <w:marRight w:val="0"/>
                                                                                      <w:marTop w:val="0"/>
                                                                                      <w:marBottom w:val="0"/>
                                                                                      <w:divBdr>
                                                                                        <w:top w:val="none" w:sz="0" w:space="0" w:color="auto"/>
                                                                                        <w:left w:val="none" w:sz="0" w:space="0" w:color="auto"/>
                                                                                        <w:bottom w:val="none" w:sz="0" w:space="0" w:color="auto"/>
                                                                                        <w:right w:val="none" w:sz="0" w:space="0" w:color="auto"/>
                                                                                      </w:divBdr>
                                                                                    </w:div>
                                                                                  </w:divsChild>
                                                                                </w:div>
                                                                                <w:div w:id="73940654">
                                                                                  <w:marLeft w:val="0"/>
                                                                                  <w:marRight w:val="75"/>
                                                                                  <w:marTop w:val="75"/>
                                                                                  <w:marBottom w:val="0"/>
                                                                                  <w:divBdr>
                                                                                    <w:top w:val="none" w:sz="0" w:space="0" w:color="auto"/>
                                                                                    <w:left w:val="none" w:sz="0" w:space="0" w:color="auto"/>
                                                                                    <w:bottom w:val="none" w:sz="0" w:space="0" w:color="auto"/>
                                                                                    <w:right w:val="none" w:sz="0" w:space="0" w:color="auto"/>
                                                                                  </w:divBdr>
                                                                                  <w:divsChild>
                                                                                    <w:div w:id="862092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20293421">
                                                      <w:marLeft w:val="0"/>
                                                      <w:marRight w:val="0"/>
                                                      <w:marTop w:val="0"/>
                                                      <w:marBottom w:val="0"/>
                                                      <w:divBdr>
                                                        <w:top w:val="none" w:sz="0" w:space="0" w:color="auto"/>
                                                        <w:left w:val="none" w:sz="0" w:space="0" w:color="auto"/>
                                                        <w:bottom w:val="none" w:sz="0" w:space="0" w:color="auto"/>
                                                        <w:right w:val="none" w:sz="0" w:space="0" w:color="auto"/>
                                                      </w:divBdr>
                                                      <w:divsChild>
                                                        <w:div w:id="2116052896">
                                                          <w:marLeft w:val="0"/>
                                                          <w:marRight w:val="0"/>
                                                          <w:marTop w:val="0"/>
                                                          <w:marBottom w:val="0"/>
                                                          <w:divBdr>
                                                            <w:top w:val="none" w:sz="0" w:space="0" w:color="auto"/>
                                                            <w:left w:val="none" w:sz="0" w:space="0" w:color="auto"/>
                                                            <w:bottom w:val="none" w:sz="0" w:space="0" w:color="auto"/>
                                                            <w:right w:val="none" w:sz="0" w:space="0" w:color="auto"/>
                                                          </w:divBdr>
                                                          <w:divsChild>
                                                            <w:div w:id="1898393290">
                                                              <w:marLeft w:val="0"/>
                                                              <w:marRight w:val="0"/>
                                                              <w:marTop w:val="0"/>
                                                              <w:marBottom w:val="0"/>
                                                              <w:divBdr>
                                                                <w:top w:val="none" w:sz="0" w:space="0" w:color="auto"/>
                                                                <w:left w:val="none" w:sz="0" w:space="0" w:color="auto"/>
                                                                <w:bottom w:val="none" w:sz="0" w:space="0" w:color="auto"/>
                                                                <w:right w:val="none" w:sz="0" w:space="0" w:color="auto"/>
                                                              </w:divBdr>
                                                            </w:div>
                                                            <w:div w:id="563837547">
                                                              <w:marLeft w:val="0"/>
                                                              <w:marRight w:val="0"/>
                                                              <w:marTop w:val="0"/>
                                                              <w:marBottom w:val="0"/>
                                                              <w:divBdr>
                                                                <w:top w:val="none" w:sz="0" w:space="0" w:color="auto"/>
                                                                <w:left w:val="none" w:sz="0" w:space="0" w:color="auto"/>
                                                                <w:bottom w:val="none" w:sz="0" w:space="0" w:color="auto"/>
                                                                <w:right w:val="none" w:sz="0" w:space="0" w:color="auto"/>
                                                              </w:divBdr>
                                                            </w:div>
                                                          </w:divsChild>
                                                        </w:div>
                                                        <w:div w:id="1920484204">
                                                          <w:marLeft w:val="0"/>
                                                          <w:marRight w:val="0"/>
                                                          <w:marTop w:val="450"/>
                                                          <w:marBottom w:val="0"/>
                                                          <w:divBdr>
                                                            <w:top w:val="none" w:sz="0" w:space="0" w:color="auto"/>
                                                            <w:left w:val="none" w:sz="0" w:space="0" w:color="auto"/>
                                                            <w:bottom w:val="none" w:sz="0" w:space="0" w:color="auto"/>
                                                            <w:right w:val="none" w:sz="0" w:space="0" w:color="auto"/>
                                                          </w:divBdr>
                                                          <w:divsChild>
                                                            <w:div w:id="418790734">
                                                              <w:marLeft w:val="-225"/>
                                                              <w:marRight w:val="-225"/>
                                                              <w:marTop w:val="0"/>
                                                              <w:marBottom w:val="0"/>
                                                              <w:divBdr>
                                                                <w:top w:val="none" w:sz="0" w:space="0" w:color="auto"/>
                                                                <w:left w:val="none" w:sz="0" w:space="0" w:color="auto"/>
                                                                <w:bottom w:val="none" w:sz="0" w:space="0" w:color="auto"/>
                                                                <w:right w:val="none" w:sz="0" w:space="0" w:color="auto"/>
                                                              </w:divBdr>
                                                              <w:divsChild>
                                                                <w:div w:id="1332565202">
                                                                  <w:marLeft w:val="0"/>
                                                                  <w:marRight w:val="0"/>
                                                                  <w:marTop w:val="0"/>
                                                                  <w:marBottom w:val="0"/>
                                                                  <w:divBdr>
                                                                    <w:top w:val="none" w:sz="0" w:space="0" w:color="auto"/>
                                                                    <w:left w:val="none" w:sz="0" w:space="0" w:color="auto"/>
                                                                    <w:bottom w:val="none" w:sz="0" w:space="0" w:color="auto"/>
                                                                    <w:right w:val="none" w:sz="0" w:space="0" w:color="auto"/>
                                                                  </w:divBdr>
                                                                  <w:divsChild>
                                                                    <w:div w:id="206722218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19756290">
                                                              <w:marLeft w:val="-225"/>
                                                              <w:marRight w:val="-225"/>
                                                              <w:marTop w:val="0"/>
                                                              <w:marBottom w:val="0"/>
                                                              <w:divBdr>
                                                                <w:top w:val="none" w:sz="0" w:space="0" w:color="auto"/>
                                                                <w:left w:val="none" w:sz="0" w:space="0" w:color="auto"/>
                                                                <w:bottom w:val="none" w:sz="0" w:space="0" w:color="auto"/>
                                                                <w:right w:val="none" w:sz="0" w:space="0" w:color="auto"/>
                                                              </w:divBdr>
                                                              <w:divsChild>
                                                                <w:div w:id="312954068">
                                                                  <w:marLeft w:val="0"/>
                                                                  <w:marRight w:val="0"/>
                                                                  <w:marTop w:val="0"/>
                                                                  <w:marBottom w:val="0"/>
                                                                  <w:divBdr>
                                                                    <w:top w:val="none" w:sz="0" w:space="0" w:color="auto"/>
                                                                    <w:left w:val="none" w:sz="0" w:space="0" w:color="auto"/>
                                                                    <w:bottom w:val="none" w:sz="0" w:space="0" w:color="auto"/>
                                                                    <w:right w:val="none" w:sz="0" w:space="0" w:color="auto"/>
                                                                  </w:divBdr>
                                                                  <w:divsChild>
                                                                    <w:div w:id="1844396507">
                                                                      <w:marLeft w:val="0"/>
                                                                      <w:marRight w:val="0"/>
                                                                      <w:marTop w:val="0"/>
                                                                      <w:marBottom w:val="300"/>
                                                                      <w:divBdr>
                                                                        <w:top w:val="single" w:sz="6" w:space="0" w:color="A9A9A9"/>
                                                                        <w:left w:val="single" w:sz="6" w:space="0" w:color="A9A9A9"/>
                                                                        <w:bottom w:val="single" w:sz="6" w:space="0" w:color="A9A9A9"/>
                                                                        <w:right w:val="single" w:sz="6" w:space="0" w:color="A9A9A9"/>
                                                                      </w:divBdr>
                                                                      <w:divsChild>
                                                                        <w:div w:id="1844012081">
                                                                          <w:marLeft w:val="0"/>
                                                                          <w:marRight w:val="0"/>
                                                                          <w:marTop w:val="0"/>
                                                                          <w:marBottom w:val="0"/>
                                                                          <w:divBdr>
                                                                            <w:top w:val="none" w:sz="0" w:space="0" w:color="DDDDDD"/>
                                                                            <w:left w:val="none" w:sz="0" w:space="0" w:color="DDDDDD"/>
                                                                            <w:bottom w:val="none" w:sz="0" w:space="0" w:color="DDDDDD"/>
                                                                            <w:right w:val="none" w:sz="0" w:space="0" w:color="DDDDDD"/>
                                                                          </w:divBdr>
                                                                          <w:divsChild>
                                                                            <w:div w:id="1804998320">
                                                                              <w:marLeft w:val="0"/>
                                                                              <w:marRight w:val="0"/>
                                                                              <w:marTop w:val="0"/>
                                                                              <w:marBottom w:val="0"/>
                                                                              <w:divBdr>
                                                                                <w:top w:val="none" w:sz="0" w:space="0" w:color="DDDDDD"/>
                                                                                <w:left w:val="none" w:sz="0" w:space="4" w:color="DDDDDD"/>
                                                                                <w:bottom w:val="single" w:sz="6" w:space="4" w:color="DDDDDD"/>
                                                                                <w:right w:val="none" w:sz="0" w:space="0" w:color="DDDDDD"/>
                                                                              </w:divBdr>
                                                                              <w:divsChild>
                                                                                <w:div w:id="1937981815">
                                                                                  <w:marLeft w:val="0"/>
                                                                                  <w:marRight w:val="75"/>
                                                                                  <w:marTop w:val="75"/>
                                                                                  <w:marBottom w:val="0"/>
                                                                                  <w:divBdr>
                                                                                    <w:top w:val="none" w:sz="0" w:space="0" w:color="auto"/>
                                                                                    <w:left w:val="none" w:sz="0" w:space="0" w:color="auto"/>
                                                                                    <w:bottom w:val="none" w:sz="0" w:space="0" w:color="auto"/>
                                                                                    <w:right w:val="none" w:sz="0" w:space="0" w:color="auto"/>
                                                                                  </w:divBdr>
                                                                                  <w:divsChild>
                                                                                    <w:div w:id="1627656249">
                                                                                      <w:marLeft w:val="0"/>
                                                                                      <w:marRight w:val="0"/>
                                                                                      <w:marTop w:val="0"/>
                                                                                      <w:marBottom w:val="0"/>
                                                                                      <w:divBdr>
                                                                                        <w:top w:val="none" w:sz="0" w:space="0" w:color="auto"/>
                                                                                        <w:left w:val="none" w:sz="0" w:space="0" w:color="auto"/>
                                                                                        <w:bottom w:val="none" w:sz="0" w:space="0" w:color="auto"/>
                                                                                        <w:right w:val="none" w:sz="0" w:space="0" w:color="auto"/>
                                                                                      </w:divBdr>
                                                                                    </w:div>
                                                                                  </w:divsChild>
                                                                                </w:div>
                                                                                <w:div w:id="1327056300">
                                                                                  <w:marLeft w:val="0"/>
                                                                                  <w:marRight w:val="75"/>
                                                                                  <w:marTop w:val="75"/>
                                                                                  <w:marBottom w:val="0"/>
                                                                                  <w:divBdr>
                                                                                    <w:top w:val="none" w:sz="0" w:space="0" w:color="auto"/>
                                                                                    <w:left w:val="none" w:sz="0" w:space="0" w:color="auto"/>
                                                                                    <w:bottom w:val="none" w:sz="0" w:space="0" w:color="auto"/>
                                                                                    <w:right w:val="none" w:sz="0" w:space="0" w:color="auto"/>
                                                                                  </w:divBdr>
                                                                                  <w:divsChild>
                                                                                    <w:div w:id="2066945004">
                                                                                      <w:marLeft w:val="0"/>
                                                                                      <w:marRight w:val="0"/>
                                                                                      <w:marTop w:val="0"/>
                                                                                      <w:marBottom w:val="0"/>
                                                                                      <w:divBdr>
                                                                                        <w:top w:val="none" w:sz="0" w:space="0" w:color="auto"/>
                                                                                        <w:left w:val="none" w:sz="0" w:space="0" w:color="auto"/>
                                                                                        <w:bottom w:val="none" w:sz="0" w:space="0" w:color="auto"/>
                                                                                        <w:right w:val="none" w:sz="0" w:space="0" w:color="auto"/>
                                                                                      </w:divBdr>
                                                                                    </w:div>
                                                                                  </w:divsChild>
                                                                                </w:div>
                                                                                <w:div w:id="1955793533">
                                                                                  <w:marLeft w:val="0"/>
                                                                                  <w:marRight w:val="75"/>
                                                                                  <w:marTop w:val="75"/>
                                                                                  <w:marBottom w:val="0"/>
                                                                                  <w:divBdr>
                                                                                    <w:top w:val="none" w:sz="0" w:space="0" w:color="auto"/>
                                                                                    <w:left w:val="none" w:sz="0" w:space="0" w:color="auto"/>
                                                                                    <w:bottom w:val="none" w:sz="0" w:space="0" w:color="auto"/>
                                                                                    <w:right w:val="none" w:sz="0" w:space="0" w:color="auto"/>
                                                                                  </w:divBdr>
                                                                                  <w:divsChild>
                                                                                    <w:div w:id="1935092422">
                                                                                      <w:marLeft w:val="-15"/>
                                                                                      <w:marRight w:val="0"/>
                                                                                      <w:marTop w:val="0"/>
                                                                                      <w:marBottom w:val="0"/>
                                                                                      <w:divBdr>
                                                                                        <w:top w:val="none" w:sz="0" w:space="0" w:color="auto"/>
                                                                                        <w:left w:val="none" w:sz="0" w:space="0" w:color="auto"/>
                                                                                        <w:bottom w:val="none" w:sz="0" w:space="0" w:color="auto"/>
                                                                                        <w:right w:val="none" w:sz="0" w:space="0" w:color="auto"/>
                                                                                      </w:divBdr>
                                                                                    </w:div>
                                                                                  </w:divsChild>
                                                                                </w:div>
                                                                                <w:div w:id="2111853923">
                                                                                  <w:marLeft w:val="0"/>
                                                                                  <w:marRight w:val="75"/>
                                                                                  <w:marTop w:val="75"/>
                                                                                  <w:marBottom w:val="0"/>
                                                                                  <w:divBdr>
                                                                                    <w:top w:val="none" w:sz="0" w:space="0" w:color="auto"/>
                                                                                    <w:left w:val="none" w:sz="0" w:space="0" w:color="auto"/>
                                                                                    <w:bottom w:val="none" w:sz="0" w:space="0" w:color="auto"/>
                                                                                    <w:right w:val="none" w:sz="0" w:space="0" w:color="auto"/>
                                                                                  </w:divBdr>
                                                                                  <w:divsChild>
                                                                                    <w:div w:id="1474906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6991932">
                                                                          <w:marLeft w:val="0"/>
                                                                          <w:marRight w:val="0"/>
                                                                          <w:marTop w:val="0"/>
                                                                          <w:marBottom w:val="0"/>
                                                                          <w:divBdr>
                                                                            <w:top w:val="none" w:sz="0" w:space="0" w:color="auto"/>
                                                                            <w:left w:val="none" w:sz="0" w:space="0" w:color="auto"/>
                                                                            <w:bottom w:val="none" w:sz="0" w:space="0" w:color="auto"/>
                                                                            <w:right w:val="none" w:sz="0" w:space="0" w:color="auto"/>
                                                                          </w:divBdr>
                                                                          <w:divsChild>
                                                                            <w:div w:id="1130049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94703539">
                                                      <w:marLeft w:val="0"/>
                                                      <w:marRight w:val="0"/>
                                                      <w:marTop w:val="0"/>
                                                      <w:marBottom w:val="0"/>
                                                      <w:divBdr>
                                                        <w:top w:val="none" w:sz="0" w:space="0" w:color="auto"/>
                                                        <w:left w:val="none" w:sz="0" w:space="0" w:color="auto"/>
                                                        <w:bottom w:val="none" w:sz="0" w:space="0" w:color="auto"/>
                                                        <w:right w:val="none" w:sz="0" w:space="0" w:color="auto"/>
                                                      </w:divBdr>
                                                      <w:divsChild>
                                                        <w:div w:id="563763829">
                                                          <w:marLeft w:val="0"/>
                                                          <w:marRight w:val="0"/>
                                                          <w:marTop w:val="0"/>
                                                          <w:marBottom w:val="0"/>
                                                          <w:divBdr>
                                                            <w:top w:val="none" w:sz="0" w:space="0" w:color="auto"/>
                                                            <w:left w:val="none" w:sz="0" w:space="0" w:color="auto"/>
                                                            <w:bottom w:val="none" w:sz="0" w:space="0" w:color="auto"/>
                                                            <w:right w:val="none" w:sz="0" w:space="0" w:color="auto"/>
                                                          </w:divBdr>
                                                          <w:divsChild>
                                                            <w:div w:id="1783722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gefportal.worldbank.org/App/"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gefportal.worldbank.org/App/"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gefportal.worldbank.org/App/#/general/glossary"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9874</GEFID>
    <ProjectType xmlns="ceb00776-aa5c-4fc8-b6fe-5f035152e4b6">FSP</ProjectType>
    <GEFProjectID xmlns="ceb00776-aa5c-4fc8-b6fe-5f035152e4b6">43a26170-df7c-e811-8124-3863bb2e1360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Strengthening Coordinated Approaches to Reduce Invasive Alien Species (IAS) Threats to Globally Significant Agrobiodiversity and Agroecosystems in China 
(R-IAST)</ProjectTitle>
    <TrustFundType xmlns="ceb00776-aa5c-4fc8-b6fe-5f035152e4b6">GET</TrustFundType>
    <TaxCatchAll xmlns="3e02667f-0271-471b-bd6e-11a2e16def1d" xsi:nil="true"/>
    <DocumentTitle xmlns="ceb00776-aa5c-4fc8-b6fe-5f035152e4b6">PIMS 5821 9874 GEFSEC Review 28Oct2019_UNDP Response Matrix 13Nov2019</DocumentTitl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22B4BA-BEAC-40CF-9DAA-9DF68A08C497}">
  <ds:schemaRefs>
    <ds:schemaRef ds:uri="http://schemas.microsoft.com/sharepoint/v3/contenttype/forms"/>
  </ds:schemaRefs>
</ds:datastoreItem>
</file>

<file path=customXml/itemProps2.xml><?xml version="1.0" encoding="utf-8"?>
<ds:datastoreItem xmlns:ds="http://schemas.openxmlformats.org/officeDocument/2006/customXml" ds:itemID="{F1F4A5AB-927D-4684-A95D-FF39FDD836AD}"/>
</file>

<file path=customXml/itemProps3.xml><?xml version="1.0" encoding="utf-8"?>
<ds:datastoreItem xmlns:ds="http://schemas.openxmlformats.org/officeDocument/2006/customXml" ds:itemID="{A3C0AA12-8AAF-4CA7-BDF5-52A1546AEE9E}">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753DCD05-2DC0-4DF4-B720-BCB55E88D4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4912</Words>
  <Characters>27999</Characters>
  <Application>Microsoft Office Word</Application>
  <DocSecurity>0</DocSecurity>
  <Lines>233</Lines>
  <Paragraphs>65</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Strengthening Coordinated Approaches to Reduce Invasive Alien Species (IAS) Thre</vt:lpstr>
    </vt:vector>
  </TitlesOfParts>
  <Company/>
  <LinksUpToDate>false</LinksUpToDate>
  <CharactersWithSpaces>32846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Carline Jean-Louis</dc:creator>
  <cp:keywords/>
  <dc:description/>
  <cp:lastModifiedBy>Carline Jean-Louis</cp:lastModifiedBy>
  <cp:revision>2</cp:revision>
  <dcterms:created xsi:type="dcterms:W3CDTF">2019-11-13T17:09:00Z</dcterms:created>
  <dcterms:modified xsi:type="dcterms:W3CDTF">2019-11-13T17:09:00Z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